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4357D" w14:textId="77777777" w:rsidR="00512311" w:rsidRPr="0070238A" w:rsidRDefault="00512311" w:rsidP="00512311">
      <w:pPr>
        <w:spacing w:after="0" w:line="240" w:lineRule="auto"/>
        <w:textAlignment w:val="baseline"/>
        <w:rPr>
          <w:sz w:val="24"/>
          <w:szCs w:val="24"/>
        </w:rPr>
      </w:pPr>
    </w:p>
    <w:p w14:paraId="1394C6F8" w14:textId="77777777" w:rsidR="00512311" w:rsidRPr="002853A6" w:rsidRDefault="00512311" w:rsidP="00512311">
      <w:pPr>
        <w:spacing w:after="0" w:line="240" w:lineRule="auto"/>
        <w:textAlignment w:val="baseline"/>
        <w:rPr>
          <w:rFonts w:ascii="Segoe UI" w:eastAsia="Times New Roman" w:hAnsi="Segoe UI" w:cs="Segoe UI"/>
          <w:color w:val="DF007D"/>
          <w:kern w:val="0"/>
          <w:sz w:val="24"/>
          <w:szCs w:val="24"/>
          <w:lang w:eastAsia="en-GB"/>
          <w14:ligatures w14:val="none"/>
        </w:rPr>
      </w:pPr>
      <w:r w:rsidRPr="0070238A">
        <w:rPr>
          <w:rFonts w:ascii="Avenir Next LT Pro Demi" w:eastAsia="Times New Roman" w:hAnsi="Avenir Next LT Pro Demi" w:cs="Segoe UI"/>
          <w:color w:val="DF007D"/>
          <w:kern w:val="0"/>
          <w:sz w:val="24"/>
          <w:szCs w:val="24"/>
          <w:lang w:eastAsia="en-GB"/>
          <w14:ligatures w14:val="none"/>
        </w:rPr>
        <w:t xml:space="preserve">Access Review Committee (ARC) Application Guidance </w:t>
      </w:r>
    </w:p>
    <w:p w14:paraId="4DA1C14E" w14:textId="416D7F8E" w:rsidR="00512311" w:rsidRPr="0070238A" w:rsidRDefault="00512311" w:rsidP="00512311">
      <w:pPr>
        <w:pStyle w:val="H2numberednew"/>
        <w:numPr>
          <w:ilvl w:val="0"/>
          <w:numId w:val="0"/>
        </w:numPr>
        <w:rPr>
          <w:rFonts w:ascii="Avenir Next LT Pro" w:eastAsiaTheme="minorEastAsia" w:hAnsi="Avenir Next LT Pro" w:cs="Times New Roman (Body CS)"/>
          <w:color w:val="000000" w:themeColor="text1"/>
          <w:sz w:val="24"/>
          <w:szCs w:val="24"/>
        </w:rPr>
      </w:pPr>
      <w:r w:rsidRPr="14818865">
        <w:rPr>
          <w:rFonts w:ascii="Avenir Next LT Pro" w:eastAsiaTheme="minorEastAsia" w:hAnsi="Avenir Next LT Pro" w:cs="Times New Roman (Body CS)"/>
          <w:color w:val="000000" w:themeColor="text1"/>
          <w:sz w:val="24"/>
          <w:szCs w:val="24"/>
        </w:rPr>
        <w:t>The Access Review Committee (ARC) is made up of participants, clinicians and data experts. Its role is to</w:t>
      </w:r>
      <w:r w:rsidRPr="14818865">
        <w:rPr>
          <w:rFonts w:ascii="Arial" w:eastAsiaTheme="minorEastAsia" w:hAnsi="Arial" w:cs="Arial"/>
          <w:color w:val="000000" w:themeColor="text1"/>
          <w:sz w:val="24"/>
          <w:szCs w:val="24"/>
        </w:rPr>
        <w:t> </w:t>
      </w:r>
      <w:r w:rsidRPr="14818865">
        <w:rPr>
          <w:rFonts w:ascii="Avenir Next LT Pro" w:eastAsiaTheme="minorEastAsia" w:hAnsi="Avenir Next LT Pro" w:cs="Times New Roman (Body CS)"/>
          <w:color w:val="000000" w:themeColor="text1"/>
          <w:sz w:val="24"/>
          <w:szCs w:val="24"/>
        </w:rPr>
        <w:t>provide an independent review and approval</w:t>
      </w:r>
      <w:r w:rsidRPr="14818865">
        <w:rPr>
          <w:rFonts w:ascii="Arial" w:eastAsiaTheme="minorEastAsia" w:hAnsi="Arial" w:cs="Arial"/>
          <w:color w:val="000000" w:themeColor="text1"/>
          <w:sz w:val="24"/>
          <w:szCs w:val="24"/>
        </w:rPr>
        <w:t> </w:t>
      </w:r>
      <w:r w:rsidR="00AB699E">
        <w:rPr>
          <w:rFonts w:ascii="Avenir Next LT Pro" w:eastAsiaTheme="minorEastAsia" w:hAnsi="Avenir Next LT Pro" w:cs="Times New Roman (Body CS)"/>
          <w:color w:val="000000" w:themeColor="text1"/>
          <w:sz w:val="24"/>
          <w:szCs w:val="24"/>
        </w:rPr>
        <w:t xml:space="preserve">of </w:t>
      </w:r>
      <w:r w:rsidRPr="14818865">
        <w:rPr>
          <w:rFonts w:ascii="Avenir Next LT Pro" w:eastAsiaTheme="minorEastAsia" w:hAnsi="Avenir Next LT Pro" w:cs="Times New Roman (Body CS)"/>
          <w:color w:val="000000" w:themeColor="text1"/>
          <w:sz w:val="24"/>
          <w:szCs w:val="24"/>
        </w:rPr>
        <w:t>requests to</w:t>
      </w:r>
      <w:r w:rsidRPr="14818865">
        <w:rPr>
          <w:rFonts w:ascii="Arial" w:eastAsiaTheme="minorEastAsia" w:hAnsi="Arial" w:cs="Arial"/>
          <w:color w:val="000000" w:themeColor="text1"/>
          <w:sz w:val="24"/>
          <w:szCs w:val="24"/>
        </w:rPr>
        <w:t> </w:t>
      </w:r>
      <w:r w:rsidR="00D15B66">
        <w:rPr>
          <w:rFonts w:ascii="Arial" w:eastAsiaTheme="minorEastAsia" w:hAnsi="Arial" w:cs="Arial"/>
          <w:color w:val="000000" w:themeColor="text1"/>
          <w:sz w:val="24"/>
          <w:szCs w:val="24"/>
        </w:rPr>
        <w:t xml:space="preserve">access the </w:t>
      </w:r>
      <w:r w:rsidRPr="14818865">
        <w:rPr>
          <w:rFonts w:ascii="Avenir Next LT Pro" w:eastAsiaTheme="minorEastAsia" w:hAnsi="Avenir Next LT Pro" w:cs="Times New Roman (Body CS)"/>
          <w:color w:val="000000" w:themeColor="text1"/>
          <w:sz w:val="24"/>
          <w:szCs w:val="24"/>
        </w:rPr>
        <w:t>genomic and health</w:t>
      </w:r>
      <w:r w:rsidRPr="14818865">
        <w:rPr>
          <w:rFonts w:ascii="Arial" w:eastAsiaTheme="minorEastAsia" w:hAnsi="Arial" w:cs="Arial"/>
          <w:color w:val="000000" w:themeColor="text1"/>
          <w:sz w:val="24"/>
          <w:szCs w:val="24"/>
        </w:rPr>
        <w:t> </w:t>
      </w:r>
      <w:r w:rsidRPr="14818865">
        <w:rPr>
          <w:rFonts w:ascii="Avenir Next LT Pro" w:eastAsiaTheme="minorEastAsia" w:hAnsi="Avenir Next LT Pro" w:cs="Times New Roman (Body CS)"/>
          <w:color w:val="000000" w:themeColor="text1"/>
          <w:sz w:val="24"/>
          <w:szCs w:val="24"/>
        </w:rPr>
        <w:t>data</w:t>
      </w:r>
      <w:r w:rsidRPr="14818865">
        <w:rPr>
          <w:rFonts w:ascii="Arial" w:eastAsiaTheme="minorEastAsia" w:hAnsi="Arial" w:cs="Arial"/>
          <w:color w:val="000000" w:themeColor="text1"/>
          <w:sz w:val="24"/>
          <w:szCs w:val="24"/>
        </w:rPr>
        <w:t> </w:t>
      </w:r>
      <w:r w:rsidRPr="14818865">
        <w:rPr>
          <w:rFonts w:ascii="Avenir Next LT Pro" w:eastAsiaTheme="minorEastAsia" w:hAnsi="Avenir Next LT Pro" w:cs="Times New Roman (Body CS)"/>
          <w:color w:val="000000" w:themeColor="text1"/>
          <w:sz w:val="24"/>
          <w:szCs w:val="24"/>
        </w:rPr>
        <w:t>held</w:t>
      </w:r>
      <w:r w:rsidRPr="14818865">
        <w:rPr>
          <w:rFonts w:ascii="Arial" w:eastAsiaTheme="minorEastAsia" w:hAnsi="Arial" w:cs="Arial"/>
          <w:color w:val="000000" w:themeColor="text1"/>
          <w:sz w:val="24"/>
          <w:szCs w:val="24"/>
        </w:rPr>
        <w:t> </w:t>
      </w:r>
      <w:r w:rsidRPr="14818865">
        <w:rPr>
          <w:rFonts w:ascii="Avenir Next LT Pro" w:eastAsiaTheme="minorEastAsia" w:hAnsi="Avenir Next LT Pro" w:cs="Times New Roman (Body CS)"/>
          <w:color w:val="000000" w:themeColor="text1"/>
          <w:sz w:val="24"/>
          <w:szCs w:val="24"/>
        </w:rPr>
        <w:t>in the</w:t>
      </w:r>
      <w:r w:rsidR="006A7A6D" w:rsidRPr="14818865" w:rsidDel="006A7A6D">
        <w:rPr>
          <w:rFonts w:ascii="Avenir Next LT Pro" w:eastAsiaTheme="minorEastAsia" w:hAnsi="Avenir Next LT Pro" w:cs="Times New Roman (Body CS)"/>
          <w:color w:val="000000" w:themeColor="text1"/>
          <w:sz w:val="24"/>
          <w:szCs w:val="24"/>
        </w:rPr>
        <w:t xml:space="preserve"> </w:t>
      </w:r>
      <w:r w:rsidRPr="14818865">
        <w:rPr>
          <w:rFonts w:ascii="Avenir Next LT Pro" w:eastAsiaTheme="minorEastAsia" w:hAnsi="Avenir Next LT Pro" w:cs="Times New Roman (Body CS)"/>
          <w:color w:val="000000" w:themeColor="text1"/>
          <w:sz w:val="24"/>
          <w:szCs w:val="24"/>
        </w:rPr>
        <w:t>National Genomic Research Library (NGRL)</w:t>
      </w:r>
      <w:r w:rsidR="006A7A6D">
        <w:rPr>
          <w:rFonts w:ascii="Avenir Next LT Pro" w:eastAsiaTheme="minorEastAsia" w:hAnsi="Avenir Next LT Pro" w:cs="Times New Roman (Body CS)"/>
          <w:color w:val="000000" w:themeColor="text1"/>
          <w:sz w:val="24"/>
          <w:szCs w:val="24"/>
        </w:rPr>
        <w:t>, via Genomics England’s trusted Research Environment (RE)</w:t>
      </w:r>
      <w:r w:rsidRPr="14818865">
        <w:rPr>
          <w:rFonts w:ascii="Avenir Next LT Pro" w:eastAsiaTheme="minorEastAsia" w:hAnsi="Avenir Next LT Pro" w:cs="Times New Roman (Body CS)"/>
          <w:color w:val="000000" w:themeColor="text1"/>
          <w:sz w:val="24"/>
          <w:szCs w:val="24"/>
        </w:rPr>
        <w:t xml:space="preserve">. The ARC ensure that requests are in line with Acceptable Uses, as outlined in the NGRL </w:t>
      </w:r>
      <w:hyperlink r:id="rId10">
        <w:r w:rsidRPr="14818865">
          <w:rPr>
            <w:rStyle w:val="Hyperlink"/>
            <w:rFonts w:ascii="Avenir Next LT Pro" w:eastAsiaTheme="minorEastAsia" w:hAnsi="Avenir Next LT Pro" w:cs="Times New Roman (Body CS)"/>
            <w:sz w:val="24"/>
            <w:szCs w:val="24"/>
          </w:rPr>
          <w:t>Protocol</w:t>
        </w:r>
      </w:hyperlink>
      <w:r w:rsidRPr="14818865">
        <w:rPr>
          <w:rFonts w:ascii="Avenir Next LT Pro" w:eastAsiaTheme="minorEastAsia" w:hAnsi="Avenir Next LT Pro" w:cs="Times New Roman (Body CS)"/>
          <w:color w:val="000000" w:themeColor="text1"/>
          <w:sz w:val="24"/>
          <w:szCs w:val="24"/>
        </w:rPr>
        <w:t>, assess the level of public and participant involvement in proposed research, weigh up risks and benefits, and maintain transparency of all research undertaken at Genomics England . They make the final decision on who has access to the dataset.</w:t>
      </w:r>
    </w:p>
    <w:p w14:paraId="5181A36E" w14:textId="77777777" w:rsidR="00512311" w:rsidRPr="0070238A" w:rsidRDefault="00512311" w:rsidP="00512311">
      <w:pPr>
        <w:pStyle w:val="H2numberednew"/>
        <w:numPr>
          <w:ilvl w:val="0"/>
          <w:numId w:val="0"/>
        </w:numPr>
        <w:rPr>
          <w:rFonts w:ascii="Avenir Next LT Pro" w:eastAsiaTheme="minorEastAsia" w:hAnsi="Avenir Next LT Pro" w:cs="Times New Roman (Body CS)"/>
          <w:color w:val="000000" w:themeColor="text1"/>
          <w:sz w:val="24"/>
          <w:szCs w:val="24"/>
        </w:rPr>
      </w:pPr>
      <w:r w:rsidRPr="14818865">
        <w:rPr>
          <w:rFonts w:ascii="Avenir Next LT Pro" w:eastAsiaTheme="minorEastAsia" w:hAnsi="Avenir Next LT Pro" w:cs="Times New Roman (Body CS)"/>
          <w:color w:val="000000" w:themeColor="text1"/>
          <w:sz w:val="24"/>
          <w:szCs w:val="24"/>
        </w:rPr>
        <w:t xml:space="preserve">When reviewing your application, the ARC </w:t>
      </w:r>
      <w:proofErr w:type="gramStart"/>
      <w:r w:rsidRPr="14818865">
        <w:rPr>
          <w:rFonts w:ascii="Avenir Next LT Pro" w:eastAsiaTheme="minorEastAsia" w:hAnsi="Avenir Next LT Pro" w:cs="Times New Roman (Body CS)"/>
          <w:color w:val="000000" w:themeColor="text1"/>
          <w:sz w:val="24"/>
          <w:szCs w:val="24"/>
        </w:rPr>
        <w:t>want</w:t>
      </w:r>
      <w:proofErr w:type="gramEnd"/>
      <w:r w:rsidRPr="14818865">
        <w:rPr>
          <w:rFonts w:ascii="Avenir Next LT Pro" w:eastAsiaTheme="minorEastAsia" w:hAnsi="Avenir Next LT Pro" w:cs="Times New Roman (Body CS)"/>
          <w:color w:val="000000" w:themeColor="text1"/>
          <w:sz w:val="24"/>
          <w:szCs w:val="24"/>
        </w:rPr>
        <w:t xml:space="preserve"> to see that you have considered and justified your responses. All projects are </w:t>
      </w:r>
      <w:proofErr w:type="gramStart"/>
      <w:r w:rsidRPr="14818865">
        <w:rPr>
          <w:rFonts w:ascii="Avenir Next LT Pro" w:eastAsiaTheme="minorEastAsia" w:hAnsi="Avenir Next LT Pro" w:cs="Times New Roman (Body CS)"/>
          <w:color w:val="000000" w:themeColor="text1"/>
          <w:sz w:val="24"/>
          <w:szCs w:val="24"/>
        </w:rPr>
        <w:t>different</w:t>
      </w:r>
      <w:proofErr w:type="gramEnd"/>
      <w:r w:rsidRPr="14818865">
        <w:rPr>
          <w:rFonts w:ascii="Avenir Next LT Pro" w:eastAsiaTheme="minorEastAsia" w:hAnsi="Avenir Next LT Pro" w:cs="Times New Roman (Body CS)"/>
          <w:color w:val="000000" w:themeColor="text1"/>
          <w:sz w:val="24"/>
          <w:szCs w:val="24"/>
        </w:rPr>
        <w:t xml:space="preserve"> and the ARC use their knowledge and experience to come to a conclusion rather than use a strict marking criteria. </w:t>
      </w:r>
    </w:p>
    <w:p w14:paraId="7567817C" w14:textId="77777777" w:rsidR="00512311" w:rsidRPr="0070238A" w:rsidRDefault="00512311" w:rsidP="00512311">
      <w:pPr>
        <w:pStyle w:val="H2numberednew"/>
        <w:numPr>
          <w:ilvl w:val="0"/>
          <w:numId w:val="0"/>
        </w:numPr>
        <w:rPr>
          <w:rFonts w:ascii="Avenir Next LT Pro" w:eastAsiaTheme="minorHAnsi" w:hAnsi="Avenir Next LT Pro" w:cs="Times New Roman (Body CS)"/>
          <w:color w:val="000000" w:themeColor="text1"/>
          <w:sz w:val="24"/>
          <w:szCs w:val="24"/>
        </w:rPr>
      </w:pPr>
      <w:r w:rsidRPr="0070238A">
        <w:rPr>
          <w:rFonts w:ascii="Avenir Next LT Pro" w:eastAsiaTheme="minorHAnsi" w:hAnsi="Avenir Next LT Pro" w:cs="Times New Roman (Body CS)"/>
          <w:color w:val="000000" w:themeColor="text1"/>
          <w:sz w:val="24"/>
          <w:szCs w:val="24"/>
        </w:rPr>
        <w:t>Their areas of focus will be:</w:t>
      </w:r>
    </w:p>
    <w:p w14:paraId="1EDF59AD" w14:textId="77777777" w:rsidR="00512311" w:rsidRPr="0070238A" w:rsidRDefault="00512311" w:rsidP="00512311">
      <w:pPr>
        <w:pStyle w:val="H2numberednew"/>
        <w:numPr>
          <w:ilvl w:val="0"/>
          <w:numId w:val="3"/>
        </w:numPr>
        <w:tabs>
          <w:tab w:val="num" w:pos="360"/>
        </w:tabs>
        <w:spacing w:before="0"/>
        <w:ind w:left="360"/>
        <w:rPr>
          <w:rFonts w:ascii="Avenir Next LT Pro" w:eastAsiaTheme="minorHAnsi" w:hAnsi="Avenir Next LT Pro" w:cs="Times New Roman (Body CS)"/>
          <w:color w:val="000000" w:themeColor="text1"/>
          <w:sz w:val="24"/>
          <w:szCs w:val="24"/>
        </w:rPr>
      </w:pPr>
      <w:r w:rsidRPr="0070238A">
        <w:rPr>
          <w:rFonts w:ascii="Avenir Next LT Pro" w:eastAsiaTheme="minorHAnsi" w:hAnsi="Avenir Next LT Pro" w:cs="Times New Roman (Body CS)"/>
          <w:color w:val="000000" w:themeColor="text1"/>
          <w:sz w:val="24"/>
          <w:szCs w:val="24"/>
        </w:rPr>
        <w:t>Research aims and methods</w:t>
      </w:r>
    </w:p>
    <w:p w14:paraId="797FFD6A" w14:textId="77777777" w:rsidR="00512311" w:rsidRPr="0070238A" w:rsidRDefault="00512311" w:rsidP="00512311">
      <w:pPr>
        <w:pStyle w:val="H2numberednew"/>
        <w:numPr>
          <w:ilvl w:val="0"/>
          <w:numId w:val="3"/>
        </w:numPr>
        <w:tabs>
          <w:tab w:val="num" w:pos="360"/>
        </w:tabs>
        <w:spacing w:before="0"/>
        <w:ind w:left="360"/>
        <w:rPr>
          <w:rFonts w:ascii="Avenir Next LT Pro" w:eastAsiaTheme="minorHAnsi" w:hAnsi="Avenir Next LT Pro" w:cs="Times New Roman (Body CS)"/>
          <w:color w:val="000000" w:themeColor="text1"/>
          <w:sz w:val="24"/>
          <w:szCs w:val="24"/>
        </w:rPr>
      </w:pPr>
      <w:r w:rsidRPr="0070238A">
        <w:rPr>
          <w:rFonts w:ascii="Avenir Next LT Pro" w:eastAsiaTheme="minorHAnsi" w:hAnsi="Avenir Next LT Pro" w:cs="Times New Roman (Body CS)"/>
          <w:color w:val="000000" w:themeColor="text1"/>
          <w:sz w:val="24"/>
          <w:szCs w:val="24"/>
        </w:rPr>
        <w:t>The involvement of participants, patients and service users</w:t>
      </w:r>
    </w:p>
    <w:p w14:paraId="3E29B4DC" w14:textId="77777777" w:rsidR="00512311" w:rsidRPr="0070238A" w:rsidRDefault="00512311" w:rsidP="00512311">
      <w:pPr>
        <w:pStyle w:val="H2numberednew"/>
        <w:numPr>
          <w:ilvl w:val="0"/>
          <w:numId w:val="3"/>
        </w:numPr>
        <w:tabs>
          <w:tab w:val="num" w:pos="360"/>
        </w:tabs>
        <w:spacing w:before="0"/>
        <w:ind w:left="360"/>
        <w:rPr>
          <w:rFonts w:ascii="Avenir Next LT Pro" w:eastAsiaTheme="minorHAnsi" w:hAnsi="Avenir Next LT Pro" w:cs="Times New Roman (Body CS)"/>
          <w:color w:val="000000" w:themeColor="text1"/>
          <w:sz w:val="24"/>
          <w:szCs w:val="24"/>
        </w:rPr>
      </w:pPr>
      <w:r w:rsidRPr="0070238A">
        <w:rPr>
          <w:rFonts w:ascii="Avenir Next LT Pro" w:eastAsiaTheme="minorHAnsi" w:hAnsi="Avenir Next LT Pro" w:cs="Times New Roman (Body CS)"/>
          <w:color w:val="000000" w:themeColor="text1"/>
          <w:sz w:val="24"/>
          <w:szCs w:val="24"/>
        </w:rPr>
        <w:t xml:space="preserve">Risk and benefit </w:t>
      </w:r>
    </w:p>
    <w:p w14:paraId="610C1E62" w14:textId="77777777" w:rsidR="00512311" w:rsidRPr="0070238A" w:rsidRDefault="00512311" w:rsidP="00512311">
      <w:pPr>
        <w:pStyle w:val="H2numberednew"/>
        <w:numPr>
          <w:ilvl w:val="0"/>
          <w:numId w:val="3"/>
        </w:numPr>
        <w:tabs>
          <w:tab w:val="num" w:pos="360"/>
        </w:tabs>
        <w:spacing w:before="0"/>
        <w:ind w:left="360"/>
        <w:rPr>
          <w:rFonts w:ascii="Avenir Next LT Pro" w:eastAsiaTheme="minorHAnsi" w:hAnsi="Avenir Next LT Pro" w:cs="Times New Roman (Body CS)"/>
          <w:color w:val="000000" w:themeColor="text1"/>
          <w:sz w:val="24"/>
          <w:szCs w:val="24"/>
        </w:rPr>
      </w:pPr>
      <w:r w:rsidRPr="0070238A">
        <w:rPr>
          <w:rFonts w:ascii="Avenir Next LT Pro" w:eastAsiaTheme="minorHAnsi" w:hAnsi="Avenir Next LT Pro" w:cs="Times New Roman (Body CS)"/>
          <w:color w:val="000000" w:themeColor="text1"/>
          <w:sz w:val="24"/>
          <w:szCs w:val="24"/>
        </w:rPr>
        <w:t xml:space="preserve">Integrity </w:t>
      </w:r>
    </w:p>
    <w:p w14:paraId="28F673DD" w14:textId="77777777" w:rsidR="00512311" w:rsidRPr="002853A6" w:rsidRDefault="00512311" w:rsidP="00512311">
      <w:pPr>
        <w:pStyle w:val="H2numberednew"/>
        <w:numPr>
          <w:ilvl w:val="0"/>
          <w:numId w:val="3"/>
        </w:numPr>
        <w:tabs>
          <w:tab w:val="num" w:pos="360"/>
        </w:tabs>
        <w:spacing w:before="0"/>
        <w:ind w:left="360"/>
        <w:rPr>
          <w:rFonts w:ascii="Avenir Next LT Pro" w:eastAsiaTheme="minorHAnsi" w:hAnsi="Avenir Next LT Pro" w:cs="Times New Roman (Body CS)"/>
          <w:color w:val="000000" w:themeColor="text1"/>
          <w:sz w:val="24"/>
          <w:szCs w:val="24"/>
        </w:rPr>
      </w:pPr>
      <w:r w:rsidRPr="0070238A">
        <w:rPr>
          <w:rFonts w:ascii="Avenir Next LT Pro" w:eastAsiaTheme="minorHAnsi" w:hAnsi="Avenir Next LT Pro" w:cs="Times New Roman (Body CS)"/>
          <w:color w:val="000000" w:themeColor="text1"/>
          <w:sz w:val="24"/>
          <w:szCs w:val="24"/>
        </w:rPr>
        <w:t>Transparency</w:t>
      </w:r>
    </w:p>
    <w:p w14:paraId="11C7AC18" w14:textId="77777777" w:rsidR="00512311" w:rsidRPr="0070238A" w:rsidRDefault="00512311" w:rsidP="00512311">
      <w:pPr>
        <w:spacing w:after="0" w:line="240" w:lineRule="auto"/>
        <w:textAlignment w:val="baseline"/>
        <w:rPr>
          <w:rFonts w:ascii="Avenir Next LT Pro Demi" w:eastAsia="Times New Roman" w:hAnsi="Avenir Next LT Pro Demi" w:cs="Segoe UI"/>
          <w:color w:val="DF007D"/>
          <w:kern w:val="0"/>
          <w:sz w:val="24"/>
          <w:szCs w:val="24"/>
          <w:lang w:eastAsia="en-GB"/>
          <w14:ligatures w14:val="none"/>
        </w:rPr>
      </w:pPr>
      <w:r w:rsidRPr="0070238A">
        <w:rPr>
          <w:rFonts w:ascii="Avenir Next LT Pro Demi" w:eastAsia="Times New Roman" w:hAnsi="Avenir Next LT Pro Demi" w:cs="Segoe UI"/>
          <w:color w:val="DF007D"/>
          <w:kern w:val="0"/>
          <w:sz w:val="24"/>
          <w:szCs w:val="24"/>
          <w:lang w:eastAsia="en-GB"/>
          <w14:ligatures w14:val="none"/>
        </w:rPr>
        <w:t xml:space="preserve">Quality </w:t>
      </w:r>
    </w:p>
    <w:p w14:paraId="3421E126" w14:textId="7D98019A" w:rsidR="00512311" w:rsidRPr="0070238A" w:rsidRDefault="00512311" w:rsidP="00512311">
      <w:pPr>
        <w:spacing w:before="120" w:after="120"/>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The ARC expect that all applications are of sufficient quality. As such, </w:t>
      </w:r>
      <w:proofErr w:type="gramStart"/>
      <w:r w:rsidRPr="0070238A">
        <w:rPr>
          <w:rFonts w:ascii="Avenir Next LT Pro" w:hAnsi="Avenir Next LT Pro" w:cs="Times New Roman (Body CS)"/>
          <w:color w:val="000000" w:themeColor="text1"/>
          <w:kern w:val="0"/>
          <w:sz w:val="24"/>
          <w:szCs w:val="24"/>
          <w14:ligatures w14:val="none"/>
        </w:rPr>
        <w:t>a number of</w:t>
      </w:r>
      <w:proofErr w:type="gramEnd"/>
      <w:r w:rsidRPr="0070238A">
        <w:rPr>
          <w:rFonts w:ascii="Avenir Next LT Pro" w:hAnsi="Avenir Next LT Pro" w:cs="Times New Roman (Body CS)"/>
          <w:color w:val="000000" w:themeColor="text1"/>
          <w:kern w:val="0"/>
          <w:sz w:val="24"/>
          <w:szCs w:val="24"/>
          <w14:ligatures w14:val="none"/>
        </w:rPr>
        <w:t xml:space="preserve"> internal quality checks will be </w:t>
      </w:r>
      <w:r>
        <w:rPr>
          <w:rFonts w:ascii="Avenir Next LT Pro" w:hAnsi="Avenir Next LT Pro" w:cs="Times New Roman (Body CS)"/>
          <w:color w:val="000000" w:themeColor="text1"/>
          <w:kern w:val="0"/>
          <w:sz w:val="24"/>
          <w:szCs w:val="24"/>
          <w14:ligatures w14:val="none"/>
        </w:rPr>
        <w:t>applied</w:t>
      </w:r>
      <w:r w:rsidRPr="0070238A">
        <w:rPr>
          <w:rFonts w:ascii="Avenir Next LT Pro" w:hAnsi="Avenir Next LT Pro" w:cs="Times New Roman (Body CS)"/>
          <w:color w:val="000000" w:themeColor="text1"/>
          <w:kern w:val="0"/>
          <w:sz w:val="24"/>
          <w:szCs w:val="24"/>
          <w14:ligatures w14:val="none"/>
        </w:rPr>
        <w:t xml:space="preserve"> to the application by the Partnership Development Team to ensure that the following criteria are met before your application </w:t>
      </w:r>
      <w:r w:rsidR="00FE17DC">
        <w:rPr>
          <w:rFonts w:ascii="Avenir Next LT Pro" w:hAnsi="Avenir Next LT Pro" w:cs="Times New Roman (Body CS)"/>
          <w:color w:val="000000" w:themeColor="text1"/>
          <w:kern w:val="0"/>
          <w:sz w:val="24"/>
          <w:szCs w:val="24"/>
          <w14:ligatures w14:val="none"/>
        </w:rPr>
        <w:t>is</w:t>
      </w:r>
      <w:r w:rsidRPr="0070238A">
        <w:rPr>
          <w:rFonts w:ascii="Avenir Next LT Pro" w:hAnsi="Avenir Next LT Pro" w:cs="Times New Roman (Body CS)"/>
          <w:color w:val="000000" w:themeColor="text1"/>
          <w:kern w:val="0"/>
          <w:sz w:val="24"/>
          <w:szCs w:val="24"/>
          <w14:ligatures w14:val="none"/>
        </w:rPr>
        <w:t xml:space="preserve"> sent to the ARC:</w:t>
      </w:r>
    </w:p>
    <w:p w14:paraId="12C72CC6" w14:textId="77777777" w:rsidR="00512311" w:rsidRPr="0070238A" w:rsidRDefault="00512311" w:rsidP="00512311">
      <w:pPr>
        <w:pStyle w:val="H2numberednew"/>
        <w:numPr>
          <w:ilvl w:val="0"/>
          <w:numId w:val="3"/>
        </w:numPr>
        <w:tabs>
          <w:tab w:val="num" w:pos="360"/>
        </w:tabs>
        <w:spacing w:before="0"/>
        <w:ind w:left="360"/>
        <w:rPr>
          <w:rFonts w:ascii="Avenir Next LT Pro" w:eastAsiaTheme="minorHAnsi" w:hAnsi="Avenir Next LT Pro" w:cs="Times New Roman (Body CS)"/>
          <w:color w:val="000000" w:themeColor="text1"/>
          <w:sz w:val="24"/>
          <w:szCs w:val="24"/>
        </w:rPr>
      </w:pPr>
      <w:r w:rsidRPr="0070238A">
        <w:rPr>
          <w:rFonts w:ascii="Avenir Next LT Pro" w:eastAsiaTheme="minorHAnsi" w:hAnsi="Avenir Next LT Pro" w:cs="Times New Roman (Body CS)"/>
          <w:color w:val="000000" w:themeColor="text1"/>
          <w:sz w:val="24"/>
          <w:szCs w:val="24"/>
        </w:rPr>
        <w:t>All relevant sections of the application are complete.</w:t>
      </w:r>
    </w:p>
    <w:p w14:paraId="7E0D63B8" w14:textId="77777777" w:rsidR="00512311" w:rsidRPr="0070238A" w:rsidRDefault="00512311" w:rsidP="00512311">
      <w:pPr>
        <w:pStyle w:val="H2numberednew"/>
        <w:numPr>
          <w:ilvl w:val="0"/>
          <w:numId w:val="3"/>
        </w:numPr>
        <w:tabs>
          <w:tab w:val="num" w:pos="360"/>
        </w:tabs>
        <w:spacing w:before="0"/>
        <w:ind w:left="360"/>
        <w:rPr>
          <w:rFonts w:ascii="Avenir Next LT Pro" w:eastAsiaTheme="minorHAnsi" w:hAnsi="Avenir Next LT Pro" w:cs="Times New Roman (Body CS)"/>
          <w:color w:val="000000" w:themeColor="text1"/>
          <w:sz w:val="24"/>
          <w:szCs w:val="24"/>
        </w:rPr>
      </w:pPr>
      <w:r w:rsidRPr="0070238A">
        <w:rPr>
          <w:rFonts w:ascii="Avenir Next LT Pro" w:eastAsiaTheme="minorHAnsi" w:hAnsi="Avenir Next LT Pro" w:cs="Times New Roman (Body CS)"/>
          <w:color w:val="000000" w:themeColor="text1"/>
          <w:sz w:val="24"/>
          <w:szCs w:val="24"/>
        </w:rPr>
        <w:t>There are no spelling or grammatical errors.</w:t>
      </w:r>
    </w:p>
    <w:p w14:paraId="62B78819" w14:textId="77777777" w:rsidR="00512311" w:rsidRPr="0070238A" w:rsidRDefault="00512311" w:rsidP="00512311">
      <w:pPr>
        <w:pStyle w:val="H2numberednew"/>
        <w:numPr>
          <w:ilvl w:val="0"/>
          <w:numId w:val="3"/>
        </w:numPr>
        <w:tabs>
          <w:tab w:val="num" w:pos="360"/>
        </w:tabs>
        <w:spacing w:before="0"/>
        <w:ind w:left="360"/>
        <w:rPr>
          <w:rFonts w:ascii="Avenir Next LT Pro" w:eastAsiaTheme="minorHAnsi" w:hAnsi="Avenir Next LT Pro" w:cs="Times New Roman (Body CS)"/>
          <w:color w:val="000000" w:themeColor="text1"/>
          <w:sz w:val="24"/>
          <w:szCs w:val="24"/>
        </w:rPr>
      </w:pPr>
      <w:r w:rsidRPr="0070238A">
        <w:rPr>
          <w:rFonts w:ascii="Avenir Next LT Pro" w:eastAsiaTheme="minorHAnsi" w:hAnsi="Avenir Next LT Pro" w:cs="Times New Roman (Body CS)"/>
          <w:color w:val="000000" w:themeColor="text1"/>
          <w:sz w:val="24"/>
          <w:szCs w:val="24"/>
        </w:rPr>
        <w:t xml:space="preserve">The application is in appropriately accessible language. (Not applicable to the technical sections) </w:t>
      </w:r>
    </w:p>
    <w:p w14:paraId="35ED0378" w14:textId="5E525F46" w:rsidR="00512311" w:rsidRPr="0070238A" w:rsidRDefault="00512311" w:rsidP="00512311">
      <w:pPr>
        <w:pStyle w:val="H2numberednew"/>
        <w:numPr>
          <w:ilvl w:val="0"/>
          <w:numId w:val="3"/>
        </w:numPr>
        <w:tabs>
          <w:tab w:val="num" w:pos="360"/>
        </w:tabs>
        <w:spacing w:before="0"/>
        <w:ind w:left="360"/>
        <w:rPr>
          <w:rFonts w:ascii="Avenir Next LT Pro" w:eastAsiaTheme="minorHAnsi" w:hAnsi="Avenir Next LT Pro" w:cs="Times New Roman (Body CS)"/>
          <w:color w:val="000000" w:themeColor="text1"/>
          <w:sz w:val="24"/>
          <w:szCs w:val="24"/>
        </w:rPr>
      </w:pPr>
      <w:r w:rsidRPr="0070238A">
        <w:rPr>
          <w:rFonts w:ascii="Avenir Next LT Pro" w:eastAsiaTheme="minorHAnsi" w:hAnsi="Avenir Next LT Pro" w:cs="Times New Roman (Body CS)"/>
          <w:color w:val="000000" w:themeColor="text1"/>
          <w:sz w:val="24"/>
          <w:szCs w:val="24"/>
        </w:rPr>
        <w:t xml:space="preserve">The terminology used in the application </w:t>
      </w:r>
      <w:r w:rsidR="00B27862">
        <w:rPr>
          <w:rFonts w:ascii="Avenir Next LT Pro" w:eastAsiaTheme="minorHAnsi" w:hAnsi="Avenir Next LT Pro" w:cs="Times New Roman (Body CS)"/>
          <w:color w:val="000000" w:themeColor="text1"/>
          <w:sz w:val="24"/>
          <w:szCs w:val="24"/>
        </w:rPr>
        <w:t xml:space="preserve">is </w:t>
      </w:r>
      <w:r w:rsidRPr="0070238A">
        <w:rPr>
          <w:rFonts w:ascii="Avenir Next LT Pro" w:eastAsiaTheme="minorHAnsi" w:hAnsi="Avenir Next LT Pro" w:cs="Times New Roman (Body CS)"/>
          <w:color w:val="000000" w:themeColor="text1"/>
          <w:sz w:val="24"/>
          <w:szCs w:val="24"/>
        </w:rPr>
        <w:t xml:space="preserve">in line with the </w:t>
      </w:r>
      <w:hyperlink r:id="rId11" w:history="1">
        <w:r w:rsidRPr="0070238A">
          <w:rPr>
            <w:rStyle w:val="Hyperlink"/>
            <w:rFonts w:ascii="Avenir Next LT Pro" w:eastAsiaTheme="minorHAnsi" w:hAnsi="Avenir Next LT Pro" w:cs="Times New Roman (Body CS)"/>
            <w:sz w:val="24"/>
            <w:szCs w:val="24"/>
          </w:rPr>
          <w:t>Participant Panel Language Guide.</w:t>
        </w:r>
      </w:hyperlink>
    </w:p>
    <w:p w14:paraId="60AAEB02" w14:textId="77777777" w:rsidR="00512311" w:rsidRPr="0070238A" w:rsidRDefault="00512311" w:rsidP="00512311">
      <w:pPr>
        <w:pStyle w:val="H2numberednew"/>
        <w:spacing w:before="0"/>
        <w:ind w:left="360"/>
        <w:rPr>
          <w:rFonts w:ascii="Avenir Next LT Pro" w:eastAsiaTheme="minorEastAsia" w:hAnsi="Avenir Next LT Pro" w:cs="Times New Roman (Body CS)"/>
          <w:color w:val="000000" w:themeColor="text1"/>
          <w:sz w:val="24"/>
          <w:szCs w:val="24"/>
        </w:rPr>
      </w:pPr>
      <w:r w:rsidRPr="14818865">
        <w:rPr>
          <w:rFonts w:ascii="Avenir Next LT Pro" w:eastAsiaTheme="minorEastAsia" w:hAnsi="Avenir Next LT Pro" w:cs="Times New Roman (Body CS)"/>
          <w:color w:val="000000" w:themeColor="text1"/>
          <w:sz w:val="24"/>
          <w:szCs w:val="24"/>
        </w:rPr>
        <w:t>The application is feasible i.e.  there is likely sufficient data in the NGRL to feasibly support the research proposed?</w:t>
      </w:r>
    </w:p>
    <w:p w14:paraId="18069275" w14:textId="77777777" w:rsidR="00512311" w:rsidRPr="0070238A" w:rsidRDefault="00512311" w:rsidP="00512311">
      <w:pPr>
        <w:pStyle w:val="H2numberednew"/>
        <w:spacing w:before="0"/>
        <w:ind w:left="360"/>
        <w:rPr>
          <w:rFonts w:ascii="Avenir Next LT Pro" w:eastAsiaTheme="minorEastAsia" w:hAnsi="Avenir Next LT Pro" w:cs="Times New Roman (Body CS)"/>
          <w:color w:val="000000" w:themeColor="text1"/>
          <w:sz w:val="24"/>
          <w:szCs w:val="24"/>
        </w:rPr>
      </w:pPr>
      <w:r w:rsidRPr="14818865">
        <w:rPr>
          <w:rFonts w:ascii="Avenir Next LT Pro" w:eastAsiaTheme="minorEastAsia" w:hAnsi="Avenir Next LT Pro" w:cs="Times New Roman (Body CS)"/>
          <w:color w:val="000000" w:themeColor="text1"/>
          <w:sz w:val="24"/>
          <w:szCs w:val="24"/>
        </w:rPr>
        <w:t>The proposal and the partner are aligned with Genomics England’s strategy and mission.</w:t>
      </w:r>
    </w:p>
    <w:p w14:paraId="4F2D471A" w14:textId="77777777" w:rsidR="00512311" w:rsidRPr="0070238A" w:rsidRDefault="00512311" w:rsidP="00512311">
      <w:pPr>
        <w:pStyle w:val="H2numberednew"/>
        <w:numPr>
          <w:ilvl w:val="0"/>
          <w:numId w:val="3"/>
        </w:numPr>
        <w:tabs>
          <w:tab w:val="num" w:pos="360"/>
        </w:tabs>
        <w:spacing w:before="0"/>
        <w:ind w:left="360"/>
        <w:rPr>
          <w:rFonts w:ascii="Avenir Next LT Pro" w:eastAsiaTheme="minorHAnsi" w:hAnsi="Avenir Next LT Pro" w:cs="Times New Roman (Body CS)"/>
          <w:color w:val="000000" w:themeColor="text1"/>
          <w:sz w:val="24"/>
          <w:szCs w:val="24"/>
        </w:rPr>
      </w:pPr>
      <w:r w:rsidRPr="0070238A">
        <w:rPr>
          <w:rFonts w:ascii="Avenir Next LT Pro" w:eastAsiaTheme="minorHAnsi" w:hAnsi="Avenir Next LT Pro" w:cs="Times New Roman (Body CS)"/>
          <w:color w:val="000000" w:themeColor="text1"/>
          <w:sz w:val="24"/>
          <w:szCs w:val="24"/>
        </w:rPr>
        <w:t>The application is in line with acceptable uses as outlined in the NGRL Protocol.</w:t>
      </w:r>
    </w:p>
    <w:p w14:paraId="170D9DEB" w14:textId="77777777" w:rsidR="00512311" w:rsidRPr="0070238A" w:rsidRDefault="00512311" w:rsidP="00512311">
      <w:pPr>
        <w:spacing w:after="0" w:line="240" w:lineRule="auto"/>
        <w:textAlignment w:val="baseline"/>
        <w:rPr>
          <w:rFonts w:ascii="Avenir Next LT Pro Demi" w:eastAsia="Times New Roman" w:hAnsi="Avenir Next LT Pro Demi" w:cs="Segoe UI"/>
          <w:color w:val="DF007D"/>
          <w:kern w:val="0"/>
          <w:sz w:val="24"/>
          <w:szCs w:val="24"/>
          <w:lang w:eastAsia="en-GB"/>
          <w14:ligatures w14:val="none"/>
        </w:rPr>
      </w:pPr>
    </w:p>
    <w:p w14:paraId="00700250" w14:textId="77777777"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lastRenderedPageBreak/>
        <w:t xml:space="preserve">When these criteria are met the application will be put forward for ARC Review. </w:t>
      </w:r>
    </w:p>
    <w:p w14:paraId="6415648B" w14:textId="1716CCA3"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All subsequent </w:t>
      </w:r>
      <w:r w:rsidR="00092316">
        <w:rPr>
          <w:rFonts w:ascii="Avenir Next LT Pro" w:hAnsi="Avenir Next LT Pro" w:cs="Times New Roman (Body CS)"/>
          <w:color w:val="000000" w:themeColor="text1"/>
          <w:kern w:val="0"/>
          <w:sz w:val="24"/>
          <w:szCs w:val="24"/>
          <w14:ligatures w14:val="none"/>
        </w:rPr>
        <w:t xml:space="preserve">research </w:t>
      </w:r>
      <w:r w:rsidRPr="0070238A">
        <w:rPr>
          <w:rFonts w:ascii="Avenir Next LT Pro" w:hAnsi="Avenir Next LT Pro" w:cs="Times New Roman (Body CS)"/>
          <w:color w:val="000000" w:themeColor="text1"/>
          <w:kern w:val="0"/>
          <w:sz w:val="24"/>
          <w:szCs w:val="24"/>
          <w14:ligatures w14:val="none"/>
        </w:rPr>
        <w:t>applications from the same company will be assessed against the same criteria by the Genomics England Research Management team.</w:t>
      </w:r>
    </w:p>
    <w:p w14:paraId="23BF0C27" w14:textId="77777777" w:rsidR="00512311" w:rsidRPr="0070238A" w:rsidRDefault="00512311" w:rsidP="00512311">
      <w:pPr>
        <w:rPr>
          <w:sz w:val="24"/>
          <w:szCs w:val="24"/>
        </w:rPr>
      </w:pPr>
    </w:p>
    <w:p w14:paraId="523CC1AE" w14:textId="0B0994CE" w:rsidR="15093667" w:rsidRDefault="15093667">
      <w:r>
        <w:rPr>
          <w:noProof/>
        </w:rPr>
        <w:drawing>
          <wp:inline distT="0" distB="0" distL="0" distR="0" wp14:anchorId="7CEB38B6" wp14:editId="491C86F3">
            <wp:extent cx="5724524" cy="1990725"/>
            <wp:effectExtent l="0" t="0" r="0" b="0"/>
            <wp:docPr id="1809721157" name="Picture 180972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4524" cy="1990725"/>
                    </a:xfrm>
                    <a:prstGeom prst="rect">
                      <a:avLst/>
                    </a:prstGeom>
                  </pic:spPr>
                </pic:pic>
              </a:graphicData>
            </a:graphic>
          </wp:inline>
        </w:drawing>
      </w:r>
    </w:p>
    <w:p w14:paraId="7342096F" w14:textId="77777777" w:rsidR="00512311" w:rsidRPr="00583A5C" w:rsidRDefault="00512311" w:rsidP="00512311">
      <w:pPr>
        <w:spacing w:after="0" w:line="240" w:lineRule="auto"/>
        <w:textAlignment w:val="baseline"/>
        <w:rPr>
          <w:rFonts w:ascii="Avenir Next LT Pro Demi" w:eastAsia="Times New Roman" w:hAnsi="Avenir Next LT Pro Demi" w:cs="Segoe UI"/>
          <w:color w:val="DF007D"/>
          <w:kern w:val="0"/>
          <w:sz w:val="32"/>
          <w:szCs w:val="32"/>
          <w:lang w:eastAsia="en-GB"/>
          <w14:ligatures w14:val="none"/>
        </w:rPr>
      </w:pPr>
      <w:r w:rsidRPr="00583A5C">
        <w:rPr>
          <w:rFonts w:ascii="Avenir Next LT Pro Demi" w:eastAsia="Times New Roman" w:hAnsi="Avenir Next LT Pro Demi" w:cs="Segoe UI"/>
          <w:color w:val="DF007D"/>
          <w:kern w:val="0"/>
          <w:sz w:val="32"/>
          <w:szCs w:val="32"/>
          <w:lang w:eastAsia="en-GB"/>
          <w14:ligatures w14:val="none"/>
        </w:rPr>
        <w:t>Question Specific Guidance</w:t>
      </w:r>
    </w:p>
    <w:p w14:paraId="4770DC4A" w14:textId="77777777" w:rsidR="00512311" w:rsidRPr="0070238A" w:rsidRDefault="00512311" w:rsidP="00512311">
      <w:pPr>
        <w:rPr>
          <w:sz w:val="24"/>
          <w:szCs w:val="24"/>
        </w:rPr>
      </w:pPr>
    </w:p>
    <w:p w14:paraId="4FBFCB30" w14:textId="77777777" w:rsidR="00512311" w:rsidRPr="00583A5C" w:rsidRDefault="00512311" w:rsidP="00512311">
      <w:pPr>
        <w:pStyle w:val="H2numberednew"/>
        <w:numPr>
          <w:ilvl w:val="0"/>
          <w:numId w:val="2"/>
        </w:numPr>
        <w:tabs>
          <w:tab w:val="num" w:pos="360"/>
        </w:tabs>
        <w:ind w:left="360"/>
        <w:rPr>
          <w:rFonts w:ascii="Avenir Next LT Pro" w:hAnsi="Avenir Next LT Pro"/>
          <w:color w:val="DF007D"/>
          <w:szCs w:val="28"/>
          <w:lang w:eastAsia="en-GB"/>
        </w:rPr>
      </w:pPr>
      <w:r w:rsidRPr="00583A5C">
        <w:rPr>
          <w:rFonts w:ascii="Avenir Next LT Pro" w:hAnsi="Avenir Next LT Pro"/>
          <w:color w:val="DF007D"/>
          <w:szCs w:val="28"/>
          <w:lang w:eastAsia="en-GB"/>
        </w:rPr>
        <w:t>Organisation Overview </w:t>
      </w:r>
    </w:p>
    <w:p w14:paraId="0BE2D525" w14:textId="77777777" w:rsidR="00512311" w:rsidRPr="0070238A" w:rsidRDefault="00512311" w:rsidP="00512311">
      <w:pPr>
        <w:textAlignment w:val="baseline"/>
        <w:rPr>
          <w:rFonts w:ascii="Segoe UI" w:eastAsia="Times New Roman" w:hAnsi="Segoe UI" w:cs="Segoe UI"/>
          <w:color w:val="2A2E3A"/>
          <w:sz w:val="24"/>
          <w:szCs w:val="24"/>
          <w:lang w:eastAsia="en-GB"/>
        </w:rPr>
      </w:pPr>
      <w:r w:rsidRPr="0070238A">
        <w:rPr>
          <w:rFonts w:ascii="Avenir Next LT Pro" w:eastAsia="Times New Roman" w:hAnsi="Avenir Next LT Pro" w:cs="Segoe UI"/>
          <w:color w:val="DF007C"/>
          <w:kern w:val="0"/>
          <w:sz w:val="24"/>
          <w:szCs w:val="24"/>
          <w:lang w:eastAsia="en-GB"/>
          <w14:ligatures w14:val="none"/>
        </w:rPr>
        <w:t>1.1</w:t>
      </w:r>
      <w:r w:rsidRPr="0070238A">
        <w:rPr>
          <w:rFonts w:ascii="Avenir Next LT Pro" w:eastAsia="Times New Roman" w:hAnsi="Avenir Next LT Pro" w:cs="Segoe UI"/>
          <w:kern w:val="0"/>
          <w:sz w:val="24"/>
          <w:szCs w:val="24"/>
          <w:lang w:eastAsia="en-GB"/>
          <w14:ligatures w14:val="none"/>
        </w:rPr>
        <w:t xml:space="preserve"> </w:t>
      </w:r>
      <w:r w:rsidRPr="00583A5C">
        <w:rPr>
          <w:rFonts w:ascii="Avenir Next LT Pro" w:eastAsia="Times New Roman" w:hAnsi="Avenir Next LT Pro" w:cs="Segoe UI"/>
          <w:kern w:val="0"/>
          <w:sz w:val="24"/>
          <w:szCs w:val="24"/>
          <w:lang w:eastAsia="en-GB"/>
          <w14:ligatures w14:val="none"/>
        </w:rPr>
        <w:t>Organisation details</w:t>
      </w:r>
    </w:p>
    <w:p w14:paraId="1817A4B7" w14:textId="77777777" w:rsidR="00512311" w:rsidRPr="0070238A" w:rsidRDefault="00512311" w:rsidP="00512311">
      <w:pPr>
        <w:spacing w:after="0" w:line="240" w:lineRule="auto"/>
        <w:textAlignment w:val="baseline"/>
        <w:rPr>
          <w:rFonts w:ascii="Avenir Next LT Pro" w:eastAsia="Times New Roman" w:hAnsi="Avenir Next LT Pro" w:cs="Segoe UI"/>
          <w:kern w:val="0"/>
          <w:sz w:val="24"/>
          <w:szCs w:val="24"/>
          <w:lang w:eastAsia="en-GB"/>
          <w14:ligatures w14:val="none"/>
        </w:rPr>
      </w:pPr>
      <w:r w:rsidRPr="0070238A">
        <w:rPr>
          <w:rFonts w:ascii="Avenir Next LT Pro" w:eastAsia="Times New Roman" w:hAnsi="Avenir Next LT Pro" w:cs="Segoe UI"/>
          <w:kern w:val="0"/>
          <w:sz w:val="24"/>
          <w:szCs w:val="24"/>
          <w:lang w:eastAsia="en-GB"/>
          <w14:ligatures w14:val="none"/>
        </w:rPr>
        <w:t>Please provide information on your organ</w:t>
      </w:r>
      <w:r w:rsidRPr="00583A5C">
        <w:rPr>
          <w:rFonts w:ascii="Avenir Next LT Pro" w:eastAsia="Times New Roman" w:hAnsi="Avenir Next LT Pro" w:cs="Segoe UI"/>
          <w:kern w:val="0"/>
          <w:sz w:val="24"/>
          <w:szCs w:val="24"/>
          <w:lang w:eastAsia="en-GB"/>
          <w14:ligatures w14:val="none"/>
        </w:rPr>
        <w:t>isatio</w:t>
      </w:r>
      <w:r w:rsidRPr="0070238A">
        <w:rPr>
          <w:rFonts w:ascii="Avenir Next LT Pro" w:eastAsia="Times New Roman" w:hAnsi="Avenir Next LT Pro" w:cs="Segoe UI"/>
          <w:kern w:val="0"/>
          <w:sz w:val="24"/>
          <w:szCs w:val="24"/>
          <w:lang w:eastAsia="en-GB"/>
          <w14:ligatures w14:val="none"/>
        </w:rPr>
        <w:t>n and the name of the person responsible for the application</w:t>
      </w:r>
      <w:r>
        <w:rPr>
          <w:rFonts w:ascii="Avenir Next LT Pro" w:eastAsia="Times New Roman" w:hAnsi="Avenir Next LT Pro" w:cs="Segoe UI"/>
          <w:kern w:val="0"/>
          <w:sz w:val="24"/>
          <w:szCs w:val="24"/>
          <w:lang w:eastAsia="en-GB"/>
          <w14:ligatures w14:val="none"/>
        </w:rPr>
        <w:t xml:space="preserve"> process</w:t>
      </w:r>
      <w:r w:rsidRPr="0070238A">
        <w:rPr>
          <w:rFonts w:ascii="Avenir Next LT Pro" w:eastAsia="Times New Roman" w:hAnsi="Avenir Next LT Pro" w:cs="Segoe UI"/>
          <w:kern w:val="0"/>
          <w:sz w:val="24"/>
          <w:szCs w:val="24"/>
          <w:lang w:eastAsia="en-GB"/>
          <w14:ligatures w14:val="none"/>
        </w:rPr>
        <w:t xml:space="preserve">. </w:t>
      </w:r>
    </w:p>
    <w:p w14:paraId="5E16C3C4" w14:textId="77777777" w:rsidR="00512311" w:rsidRPr="0070238A" w:rsidRDefault="00512311" w:rsidP="00512311">
      <w:pPr>
        <w:spacing w:after="0" w:line="240" w:lineRule="auto"/>
        <w:textAlignment w:val="baseline"/>
        <w:rPr>
          <w:rFonts w:ascii="Avenir Next LT Pro" w:eastAsia="Times New Roman" w:hAnsi="Avenir Next LT Pro" w:cs="Segoe UI"/>
          <w:kern w:val="0"/>
          <w:sz w:val="24"/>
          <w:szCs w:val="24"/>
          <w:lang w:eastAsia="en-GB"/>
          <w14:ligatures w14:val="none"/>
        </w:rPr>
      </w:pPr>
    </w:p>
    <w:p w14:paraId="2A611464" w14:textId="77777777" w:rsidR="00512311" w:rsidRPr="0070238A" w:rsidRDefault="00512311" w:rsidP="00512311">
      <w:pPr>
        <w:spacing w:after="0" w:line="240" w:lineRule="auto"/>
        <w:textAlignment w:val="baseline"/>
        <w:rPr>
          <w:rFonts w:ascii="Segoe UI" w:eastAsia="Times New Roman" w:hAnsi="Segoe UI" w:cs="Segoe UI"/>
          <w:color w:val="2A2E3A"/>
          <w:kern w:val="0"/>
          <w:sz w:val="24"/>
          <w:szCs w:val="24"/>
          <w:lang w:eastAsia="en-GB"/>
          <w14:ligatures w14:val="none"/>
        </w:rPr>
      </w:pPr>
      <w:r w:rsidRPr="0070238A">
        <w:rPr>
          <w:rFonts w:ascii="Avenir Next LT Pro" w:eastAsia="Times New Roman" w:hAnsi="Avenir Next LT Pro" w:cs="Segoe UI"/>
          <w:color w:val="DF007C"/>
          <w:kern w:val="0"/>
          <w:sz w:val="24"/>
          <w:szCs w:val="24"/>
          <w:lang w:eastAsia="en-GB"/>
          <w14:ligatures w14:val="none"/>
        </w:rPr>
        <w:t>1.2</w:t>
      </w:r>
      <w:r w:rsidRPr="0070238A">
        <w:rPr>
          <w:rFonts w:ascii="Avenir Next LT Pro" w:eastAsia="Times New Roman" w:hAnsi="Avenir Next LT Pro" w:cs="Segoe UI"/>
          <w:kern w:val="0"/>
          <w:sz w:val="24"/>
          <w:szCs w:val="24"/>
          <w:lang w:eastAsia="en-GB"/>
          <w14:ligatures w14:val="none"/>
        </w:rPr>
        <w:t xml:space="preserve"> </w:t>
      </w:r>
      <w:r w:rsidRPr="00583A5C">
        <w:rPr>
          <w:rFonts w:ascii="Avenir Next LT Pro" w:eastAsia="Times New Roman" w:hAnsi="Avenir Next LT Pro" w:cs="Segoe UI"/>
          <w:kern w:val="0"/>
          <w:sz w:val="24"/>
          <w:szCs w:val="24"/>
          <w:lang w:eastAsia="en-GB"/>
          <w14:ligatures w14:val="none"/>
        </w:rPr>
        <w:t xml:space="preserve">Please give an overview of the type of research the organisation is interested in carrying out within the Research Environment in terms that a non-scientist would be able to understand </w:t>
      </w:r>
      <w:r w:rsidRPr="0070238A">
        <w:rPr>
          <w:rFonts w:ascii="Avenir Next LT Pro" w:eastAsia="Times New Roman" w:hAnsi="Avenir Next LT Pro" w:cs="Segoe UI"/>
          <w:color w:val="767171"/>
          <w:kern w:val="0"/>
          <w:sz w:val="24"/>
          <w:szCs w:val="24"/>
          <w:lang w:eastAsia="en-GB"/>
          <w14:ligatures w14:val="none"/>
        </w:rPr>
        <w:t>(Please see the guidance notes for an exemplar of an explainable summary, 200 words max) </w:t>
      </w:r>
    </w:p>
    <w:p w14:paraId="6958002A" w14:textId="77777777" w:rsidR="00512311" w:rsidRPr="0070238A" w:rsidRDefault="00512311" w:rsidP="00512311">
      <w:pPr>
        <w:spacing w:after="0" w:line="240" w:lineRule="auto"/>
        <w:textAlignment w:val="baseline"/>
        <w:rPr>
          <w:rFonts w:ascii="Segoe UI" w:eastAsia="Times New Roman" w:hAnsi="Segoe UI" w:cs="Segoe UI"/>
          <w:color w:val="2A2E3A"/>
          <w:kern w:val="0"/>
          <w:sz w:val="24"/>
          <w:szCs w:val="24"/>
          <w:lang w:eastAsia="en-GB"/>
          <w14:ligatures w14:val="none"/>
        </w:rPr>
      </w:pPr>
    </w:p>
    <w:p w14:paraId="700B422B" w14:textId="50A0BF73"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The ARC </w:t>
      </w:r>
      <w:proofErr w:type="gramStart"/>
      <w:r w:rsidRPr="0070238A">
        <w:rPr>
          <w:rFonts w:ascii="Avenir Next LT Pro" w:hAnsi="Avenir Next LT Pro" w:cs="Times New Roman (Body CS)"/>
          <w:color w:val="000000" w:themeColor="text1"/>
          <w:kern w:val="0"/>
          <w:sz w:val="24"/>
          <w:szCs w:val="24"/>
          <w14:ligatures w14:val="none"/>
        </w:rPr>
        <w:t>pay</w:t>
      </w:r>
      <w:proofErr w:type="gramEnd"/>
      <w:r w:rsidRPr="0070238A">
        <w:rPr>
          <w:rFonts w:ascii="Avenir Next LT Pro" w:hAnsi="Avenir Next LT Pro" w:cs="Times New Roman (Body CS)"/>
          <w:color w:val="000000" w:themeColor="text1"/>
          <w:kern w:val="0"/>
          <w:sz w:val="24"/>
          <w:szCs w:val="24"/>
          <w14:ligatures w14:val="none"/>
        </w:rPr>
        <w:t xml:space="preserve"> particular attention to this section of the application. It is important </w:t>
      </w:r>
      <w:r>
        <w:rPr>
          <w:rFonts w:ascii="Avenir Next LT Pro" w:hAnsi="Avenir Next LT Pro" w:cs="Times New Roman (Body CS)"/>
          <w:color w:val="000000" w:themeColor="text1"/>
          <w:kern w:val="0"/>
          <w:sz w:val="24"/>
          <w:szCs w:val="24"/>
          <w14:ligatures w14:val="none"/>
        </w:rPr>
        <w:t>because</w:t>
      </w:r>
      <w:r w:rsidRPr="0070238A">
        <w:rPr>
          <w:rFonts w:ascii="Avenir Next LT Pro" w:hAnsi="Avenir Next LT Pro" w:cs="Times New Roman (Body CS)"/>
          <w:color w:val="000000" w:themeColor="text1"/>
          <w:kern w:val="0"/>
          <w:sz w:val="24"/>
          <w:szCs w:val="24"/>
          <w14:ligatures w14:val="none"/>
        </w:rPr>
        <w:t xml:space="preserve"> there are </w:t>
      </w:r>
      <w:r w:rsidR="00981023">
        <w:rPr>
          <w:rFonts w:ascii="Avenir Next LT Pro" w:hAnsi="Avenir Next LT Pro" w:cs="Times New Roman (Body CS)"/>
          <w:color w:val="000000" w:themeColor="text1"/>
          <w:kern w:val="0"/>
          <w:sz w:val="24"/>
          <w:szCs w:val="24"/>
          <w14:ligatures w14:val="none"/>
        </w:rPr>
        <w:t xml:space="preserve">a number of </w:t>
      </w:r>
      <w:r w:rsidRPr="0070238A">
        <w:rPr>
          <w:rFonts w:ascii="Avenir Next LT Pro" w:hAnsi="Avenir Next LT Pro" w:cs="Times New Roman (Body CS)"/>
          <w:color w:val="000000" w:themeColor="text1"/>
          <w:kern w:val="0"/>
          <w:sz w:val="24"/>
          <w:szCs w:val="24"/>
          <w14:ligatures w14:val="none"/>
        </w:rPr>
        <w:t>participants</w:t>
      </w:r>
      <w:r w:rsidR="007958C9">
        <w:rPr>
          <w:rFonts w:ascii="Avenir Next LT Pro" w:hAnsi="Avenir Next LT Pro" w:cs="Times New Roman (Body CS)"/>
          <w:color w:val="000000" w:themeColor="text1"/>
          <w:kern w:val="0"/>
          <w:sz w:val="24"/>
          <w:szCs w:val="24"/>
          <w14:ligatures w14:val="none"/>
        </w:rPr>
        <w:t xml:space="preserve"> (</w:t>
      </w:r>
      <w:r w:rsidR="00F55F81">
        <w:rPr>
          <w:rFonts w:ascii="Avenir Next LT Pro" w:hAnsi="Avenir Next LT Pro" w:cs="Times New Roman (Body CS)"/>
          <w:color w:val="000000" w:themeColor="text1"/>
          <w:kern w:val="0"/>
          <w:sz w:val="24"/>
          <w:szCs w:val="24"/>
          <w14:ligatures w14:val="none"/>
        </w:rPr>
        <w:t>of the 100,000 Genomes Project)</w:t>
      </w:r>
      <w:r w:rsidRPr="0070238A">
        <w:rPr>
          <w:rFonts w:ascii="Avenir Next LT Pro" w:hAnsi="Avenir Next LT Pro" w:cs="Times New Roman (Body CS)"/>
          <w:color w:val="000000" w:themeColor="text1"/>
          <w:kern w:val="0"/>
          <w:sz w:val="24"/>
          <w:szCs w:val="24"/>
          <w14:ligatures w14:val="none"/>
        </w:rPr>
        <w:t xml:space="preserve"> on the ARC</w:t>
      </w:r>
      <w:r w:rsidR="00F55F81">
        <w:rPr>
          <w:rFonts w:ascii="Avenir Next LT Pro" w:hAnsi="Avenir Next LT Pro" w:cs="Times New Roman (Body CS)"/>
          <w:color w:val="000000" w:themeColor="text1"/>
          <w:kern w:val="0"/>
          <w:sz w:val="24"/>
          <w:szCs w:val="24"/>
          <w14:ligatures w14:val="none"/>
        </w:rPr>
        <w:t xml:space="preserve"> who do not have a scientific </w:t>
      </w:r>
      <w:proofErr w:type="gramStart"/>
      <w:r w:rsidR="00F55F81">
        <w:rPr>
          <w:rFonts w:ascii="Avenir Next LT Pro" w:hAnsi="Avenir Next LT Pro" w:cs="Times New Roman (Body CS)"/>
          <w:color w:val="000000" w:themeColor="text1"/>
          <w:kern w:val="0"/>
          <w:sz w:val="24"/>
          <w:szCs w:val="24"/>
          <w14:ligatures w14:val="none"/>
        </w:rPr>
        <w:t>background</w:t>
      </w:r>
      <w:proofErr w:type="gramEnd"/>
      <w:r w:rsidRPr="0070238A">
        <w:rPr>
          <w:rFonts w:ascii="Avenir Next LT Pro" w:hAnsi="Avenir Next LT Pro" w:cs="Times New Roman (Body CS)"/>
          <w:color w:val="000000" w:themeColor="text1"/>
          <w:kern w:val="0"/>
          <w:sz w:val="24"/>
          <w:szCs w:val="24"/>
          <w14:ligatures w14:val="none"/>
        </w:rPr>
        <w:t xml:space="preserve"> and they need to be able to understand your intentions</w:t>
      </w:r>
      <w:r w:rsidR="00747270">
        <w:rPr>
          <w:rFonts w:ascii="Avenir Next LT Pro" w:hAnsi="Avenir Next LT Pro" w:cs="Times New Roman (Body CS)"/>
          <w:color w:val="000000" w:themeColor="text1"/>
          <w:kern w:val="0"/>
          <w:sz w:val="24"/>
          <w:szCs w:val="24"/>
          <w14:ligatures w14:val="none"/>
        </w:rPr>
        <w:t xml:space="preserve"> in working with their (and others) data</w:t>
      </w:r>
      <w:r w:rsidRPr="0070238A">
        <w:rPr>
          <w:rFonts w:ascii="Avenir Next LT Pro" w:hAnsi="Avenir Next LT Pro" w:cs="Times New Roman (Body CS)"/>
          <w:color w:val="000000" w:themeColor="text1"/>
          <w:kern w:val="0"/>
          <w:sz w:val="24"/>
          <w:szCs w:val="24"/>
          <w14:ligatures w14:val="none"/>
        </w:rPr>
        <w:t xml:space="preserve">. </w:t>
      </w:r>
    </w:p>
    <w:p w14:paraId="7AF64F92" w14:textId="77777777"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Please avoid highly technical language and acronyms, where this isn’t </w:t>
      </w:r>
      <w:proofErr w:type="gramStart"/>
      <w:r w:rsidRPr="0070238A">
        <w:rPr>
          <w:rFonts w:ascii="Avenir Next LT Pro" w:hAnsi="Avenir Next LT Pro" w:cs="Times New Roman (Body CS)"/>
          <w:color w:val="000000" w:themeColor="text1"/>
          <w:kern w:val="0"/>
          <w:sz w:val="24"/>
          <w:szCs w:val="24"/>
          <w14:ligatures w14:val="none"/>
        </w:rPr>
        <w:t>possible</w:t>
      </w:r>
      <w:proofErr w:type="gramEnd"/>
      <w:r w:rsidRPr="0070238A">
        <w:rPr>
          <w:rFonts w:ascii="Avenir Next LT Pro" w:hAnsi="Avenir Next LT Pro" w:cs="Times New Roman (Body CS)"/>
          <w:color w:val="000000" w:themeColor="text1"/>
          <w:kern w:val="0"/>
          <w:sz w:val="24"/>
          <w:szCs w:val="24"/>
          <w14:ligatures w14:val="none"/>
        </w:rPr>
        <w:t xml:space="preserve"> please explain what the word</w:t>
      </w:r>
      <w:r>
        <w:rPr>
          <w:rFonts w:ascii="Avenir Next LT Pro" w:hAnsi="Avenir Next LT Pro" w:cs="Times New Roman (Body CS)"/>
          <w:color w:val="000000" w:themeColor="text1"/>
          <w:kern w:val="0"/>
          <w:sz w:val="24"/>
          <w:szCs w:val="24"/>
          <w14:ligatures w14:val="none"/>
        </w:rPr>
        <w:t>(s)/term(s)</w:t>
      </w:r>
      <w:r w:rsidRPr="0070238A">
        <w:rPr>
          <w:rFonts w:ascii="Avenir Next LT Pro" w:hAnsi="Avenir Next LT Pro" w:cs="Times New Roman (Body CS)"/>
          <w:color w:val="000000" w:themeColor="text1"/>
          <w:kern w:val="0"/>
          <w:sz w:val="24"/>
          <w:szCs w:val="24"/>
          <w14:ligatures w14:val="none"/>
        </w:rPr>
        <w:t xml:space="preserve"> mean</w:t>
      </w:r>
      <w:r>
        <w:rPr>
          <w:rFonts w:ascii="Avenir Next LT Pro" w:hAnsi="Avenir Next LT Pro" w:cs="Times New Roman (Body CS)"/>
          <w:color w:val="000000" w:themeColor="text1"/>
          <w:kern w:val="0"/>
          <w:sz w:val="24"/>
          <w:szCs w:val="24"/>
          <w14:ligatures w14:val="none"/>
        </w:rPr>
        <w:t>(</w:t>
      </w:r>
      <w:r w:rsidRPr="0070238A">
        <w:rPr>
          <w:rFonts w:ascii="Avenir Next LT Pro" w:hAnsi="Avenir Next LT Pro" w:cs="Times New Roman (Body CS)"/>
          <w:color w:val="000000" w:themeColor="text1"/>
          <w:kern w:val="0"/>
          <w:sz w:val="24"/>
          <w:szCs w:val="24"/>
          <w14:ligatures w14:val="none"/>
        </w:rPr>
        <w:t>s</w:t>
      </w:r>
      <w:r>
        <w:rPr>
          <w:rFonts w:ascii="Avenir Next LT Pro" w:hAnsi="Avenir Next LT Pro" w:cs="Times New Roman (Body CS)"/>
          <w:color w:val="000000" w:themeColor="text1"/>
          <w:kern w:val="0"/>
          <w:sz w:val="24"/>
          <w:szCs w:val="24"/>
          <w14:ligatures w14:val="none"/>
        </w:rPr>
        <w:t>).</w:t>
      </w:r>
      <w:r w:rsidRPr="0070238A">
        <w:rPr>
          <w:rFonts w:ascii="Avenir Next LT Pro" w:hAnsi="Avenir Next LT Pro" w:cs="Times New Roman (Body CS)"/>
          <w:color w:val="000000" w:themeColor="text1"/>
          <w:kern w:val="0"/>
          <w:sz w:val="24"/>
          <w:szCs w:val="24"/>
          <w14:ligatures w14:val="none"/>
        </w:rPr>
        <w:t xml:space="preserve"> </w:t>
      </w:r>
    </w:p>
    <w:p w14:paraId="5657A03B" w14:textId="77777777"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We understand the importance of commercial sensitivity and as such this section does not need to be specific to targets, condition or other sensitive information but does need to provide a clear overview of you aims and broad areas of interest. </w:t>
      </w:r>
    </w:p>
    <w:p w14:paraId="7AAACB93" w14:textId="77777777"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Example: </w:t>
      </w:r>
    </w:p>
    <w:tbl>
      <w:tblPr>
        <w:tblStyle w:val="TableGrid"/>
        <w:tblW w:w="0" w:type="auto"/>
        <w:tblLook w:val="04A0" w:firstRow="1" w:lastRow="0" w:firstColumn="1" w:lastColumn="0" w:noHBand="0" w:noVBand="1"/>
      </w:tblPr>
      <w:tblGrid>
        <w:gridCol w:w="9016"/>
      </w:tblGrid>
      <w:tr w:rsidR="00512311" w:rsidRPr="0070238A" w14:paraId="06C61B4C" w14:textId="77777777">
        <w:trPr>
          <w:trHeight w:val="1187"/>
        </w:trPr>
        <w:tc>
          <w:tcPr>
            <w:tcW w:w="9016" w:type="dxa"/>
          </w:tcPr>
          <w:p w14:paraId="0550C5EF" w14:textId="115A90C2" w:rsidR="00512311" w:rsidRPr="002853A6" w:rsidRDefault="00512311">
            <w:pPr>
              <w:rPr>
                <w:rFonts w:ascii="Avenir Next LT Pro" w:hAnsi="Avenir Next LT Pro"/>
                <w:sz w:val="24"/>
                <w:szCs w:val="24"/>
              </w:rPr>
            </w:pPr>
            <w:r>
              <w:lastRenderedPageBreak/>
              <w:t xml:space="preserve"> </w:t>
            </w:r>
            <w:r w:rsidRPr="14818865">
              <w:rPr>
                <w:rFonts w:ascii="Avenir Next LT Pro" w:hAnsi="Avenir Next LT Pro"/>
              </w:rPr>
              <w:t xml:space="preserve">Our aim is to combine insights from the microbiome – the microbes, including bacteria, viruses and fungi and their DNA that naturally reside within us – with the genomic data collected by Genomics England to understand why people respond to drugs differently. Using genomic sequencing data of tumour samples, we can infer the microbiome composition within the </w:t>
            </w:r>
            <w:proofErr w:type="gramStart"/>
            <w:r w:rsidRPr="14818865">
              <w:rPr>
                <w:rFonts w:ascii="Avenir Next LT Pro" w:hAnsi="Avenir Next LT Pro"/>
              </w:rPr>
              <w:t>tumour, and</w:t>
            </w:r>
            <w:proofErr w:type="gramEnd"/>
            <w:r w:rsidRPr="14818865">
              <w:rPr>
                <w:rFonts w:ascii="Avenir Next LT Pro" w:hAnsi="Avenir Next LT Pro"/>
              </w:rPr>
              <w:t xml:space="preserve"> further understand downstream effects on disease progression and response to treatments. This could help us to develop more personalised treatments for patient with diseases, such as cancer, and improve the likelihood of a treatment outcome being successful. The team is led by </w:t>
            </w:r>
            <w:proofErr w:type="spellStart"/>
            <w:r w:rsidRPr="14818865">
              <w:rPr>
                <w:rFonts w:ascii="Avenir Next LT Pro" w:hAnsi="Avenir Next LT Pro"/>
              </w:rPr>
              <w:t>xxxxx</w:t>
            </w:r>
            <w:proofErr w:type="spellEnd"/>
            <w:r w:rsidRPr="14818865">
              <w:rPr>
                <w:rFonts w:ascii="Avenir Next LT Pro" w:hAnsi="Avenir Next LT Pro"/>
              </w:rPr>
              <w:t xml:space="preserve">, a clinician-scientist, principal investigator and consultant neurologist with a background in computational medical research based in London. Our research combines expertise from clinicians, engineers and biologists to develop complex computer simulations of drug-microbe interactions to predict drug response, with the </w:t>
            </w:r>
            <w:proofErr w:type="gramStart"/>
            <w:r w:rsidRPr="14818865">
              <w:rPr>
                <w:rFonts w:ascii="Avenir Next LT Pro" w:hAnsi="Avenir Next LT Pro"/>
              </w:rPr>
              <w:t>ultimate aim</w:t>
            </w:r>
            <w:proofErr w:type="gramEnd"/>
            <w:r w:rsidRPr="14818865">
              <w:rPr>
                <w:rFonts w:ascii="Avenir Next LT Pro" w:hAnsi="Avenir Next LT Pro"/>
              </w:rPr>
              <w:t xml:space="preserve"> of translating these insights to the clinical setting. An example of this is in breast cancer patients, where we successfully identified treatment responders through an understanding of the tumour and its links to expression of genes implicated in cancer [</w:t>
            </w:r>
            <w:proofErr w:type="spellStart"/>
            <w:r w:rsidRPr="14818865">
              <w:rPr>
                <w:rFonts w:ascii="Avenir Next LT Pro" w:hAnsi="Avenir Next LT Pro"/>
              </w:rPr>
              <w:t>Basgaran</w:t>
            </w:r>
            <w:proofErr w:type="spellEnd"/>
            <w:r w:rsidRPr="14818865">
              <w:rPr>
                <w:rFonts w:ascii="Avenir Next LT Pro" w:hAnsi="Avenir Next LT Pro"/>
              </w:rPr>
              <w:t xml:space="preserve"> et al., 2023]. We have </w:t>
            </w:r>
            <w:proofErr w:type="gramStart"/>
            <w:r w:rsidRPr="14818865">
              <w:rPr>
                <w:rFonts w:ascii="Avenir Next LT Pro" w:hAnsi="Avenir Next LT Pro"/>
              </w:rPr>
              <w:t>a number of</w:t>
            </w:r>
            <w:proofErr w:type="gramEnd"/>
            <w:r w:rsidRPr="14818865">
              <w:rPr>
                <w:rFonts w:ascii="Avenir Next LT Pro" w:hAnsi="Avenir Next LT Pro"/>
              </w:rPr>
              <w:t xml:space="preserve"> active clinical trials within our portfolio, emphasising our commitment to patient-centred research and confidence in our predictive modelling systems. With the addition of the data</w:t>
            </w:r>
            <w:r w:rsidR="00856174">
              <w:rPr>
                <w:rFonts w:ascii="Avenir Next LT Pro" w:hAnsi="Avenir Next LT Pro"/>
              </w:rPr>
              <w:t xml:space="preserve"> in the NGRL</w:t>
            </w:r>
            <w:r w:rsidRPr="14818865">
              <w:rPr>
                <w:rFonts w:ascii="Avenir Next LT Pro" w:hAnsi="Avenir Next LT Pro"/>
              </w:rPr>
              <w:t xml:space="preserve">, we would be able to establish links between the microbiome and the human genome, adding a further layer of resolution to our model. We would harness insights from these microbiome-genome interactions to predict differential responses to medical treatments, including cancer therapies. We would also be able to probe the human genome for evidence of microbial DNA integration, an emerging topic of scientific interest with implications for the dynamics between humans and bacteria, at the DNA level. A key component of the human microbiome that differentiates it from the human genome, is that it is directly modifiable, for example with antibiotics, probiotics or the introduction of new microbes into the ecosystem. This means that there is an avenue to potentially alter an individual’s microbiome to improve their chance of </w:t>
            </w:r>
            <w:r w:rsidR="000B569F">
              <w:rPr>
                <w:rFonts w:ascii="Avenir Next LT Pro" w:hAnsi="Avenir Next LT Pro"/>
              </w:rPr>
              <w:t xml:space="preserve">them </w:t>
            </w:r>
            <w:r w:rsidRPr="14818865">
              <w:rPr>
                <w:rFonts w:ascii="Avenir Next LT Pro" w:hAnsi="Avenir Next LT Pro"/>
              </w:rPr>
              <w:t>responding</w:t>
            </w:r>
            <w:r w:rsidR="000B569F">
              <w:rPr>
                <w:rFonts w:ascii="Avenir Next LT Pro" w:hAnsi="Avenir Next LT Pro"/>
              </w:rPr>
              <w:t xml:space="preserve"> well</w:t>
            </w:r>
            <w:r w:rsidRPr="14818865">
              <w:rPr>
                <w:rFonts w:ascii="Avenir Next LT Pro" w:hAnsi="Avenir Next LT Pro"/>
              </w:rPr>
              <w:t xml:space="preserve"> to a </w:t>
            </w:r>
            <w:proofErr w:type="gramStart"/>
            <w:r w:rsidRPr="14818865">
              <w:rPr>
                <w:rFonts w:ascii="Avenir Next LT Pro" w:hAnsi="Avenir Next LT Pro"/>
              </w:rPr>
              <w:t>medication, or</w:t>
            </w:r>
            <w:proofErr w:type="gramEnd"/>
            <w:r w:rsidRPr="14818865">
              <w:rPr>
                <w:rFonts w:ascii="Avenir Next LT Pro" w:hAnsi="Avenir Next LT Pro"/>
              </w:rPr>
              <w:t xml:space="preserve"> reduce their chance of developing a toxic side-effect</w:t>
            </w:r>
            <w:r w:rsidR="00020C4B">
              <w:rPr>
                <w:rFonts w:ascii="Avenir Next LT Pro" w:hAnsi="Avenir Next LT Pro"/>
              </w:rPr>
              <w:t xml:space="preserve"> of the drug</w:t>
            </w:r>
            <w:r w:rsidRPr="14818865">
              <w:rPr>
                <w:rFonts w:ascii="Avenir Next LT Pro" w:hAnsi="Avenir Next LT Pro"/>
              </w:rPr>
              <w:t>. This is broadly applicable in medicine, but we believe it is especially relevant to cancer care.</w:t>
            </w:r>
          </w:p>
        </w:tc>
      </w:tr>
    </w:tbl>
    <w:p w14:paraId="7911F24C" w14:textId="77777777" w:rsidR="00512311" w:rsidRPr="0070238A" w:rsidRDefault="00512311" w:rsidP="00512311">
      <w:pPr>
        <w:rPr>
          <w:sz w:val="24"/>
          <w:szCs w:val="24"/>
        </w:rPr>
      </w:pPr>
    </w:p>
    <w:p w14:paraId="40893696" w14:textId="77777777" w:rsidR="00512311" w:rsidRPr="0070238A" w:rsidRDefault="00512311" w:rsidP="00512311">
      <w:pPr>
        <w:spacing w:after="0" w:line="240" w:lineRule="auto"/>
        <w:textAlignment w:val="baseline"/>
        <w:rPr>
          <w:rFonts w:ascii="Avenir Next LT Pro" w:eastAsia="Times New Roman" w:hAnsi="Avenir Next LT Pro" w:cs="Segoe UI"/>
          <w:color w:val="2A2E3A"/>
          <w:kern w:val="0"/>
          <w:sz w:val="24"/>
          <w:szCs w:val="24"/>
          <w:lang w:eastAsia="en-GB"/>
          <w14:ligatures w14:val="none"/>
        </w:rPr>
      </w:pPr>
      <w:r w:rsidRPr="0070238A">
        <w:rPr>
          <w:rFonts w:ascii="Avenir Next LT Pro" w:eastAsia="Times New Roman" w:hAnsi="Avenir Next LT Pro" w:cs="Segoe UI"/>
          <w:color w:val="DF007C"/>
          <w:kern w:val="0"/>
          <w:sz w:val="24"/>
          <w:szCs w:val="24"/>
          <w:lang w:eastAsia="en-GB"/>
          <w14:ligatures w14:val="none"/>
        </w:rPr>
        <w:t>1.3</w:t>
      </w:r>
      <w:r w:rsidRPr="0070238A">
        <w:rPr>
          <w:rFonts w:ascii="Avenir Next LT Pro" w:eastAsia="Times New Roman" w:hAnsi="Avenir Next LT Pro" w:cs="Segoe UI"/>
          <w:color w:val="2A2E3A"/>
          <w:kern w:val="0"/>
          <w:sz w:val="24"/>
          <w:szCs w:val="24"/>
          <w:lang w:eastAsia="en-GB"/>
          <w14:ligatures w14:val="none"/>
        </w:rPr>
        <w:t xml:space="preserve"> </w:t>
      </w:r>
      <w:r w:rsidRPr="00583A5C">
        <w:rPr>
          <w:rFonts w:ascii="Avenir Next LT Pro" w:eastAsia="Times New Roman" w:hAnsi="Avenir Next LT Pro" w:cs="Segoe UI"/>
          <w:color w:val="2A2E3A"/>
          <w:kern w:val="0"/>
          <w:sz w:val="24"/>
          <w:szCs w:val="24"/>
          <w:lang w:eastAsia="en-GB"/>
          <w14:ligatures w14:val="none"/>
        </w:rPr>
        <w:t>Which part of the Research &amp; Development pipeline best describes your interests?</w:t>
      </w:r>
      <w:r w:rsidRPr="0070238A">
        <w:rPr>
          <w:rFonts w:ascii="Avenir Next LT Pro" w:eastAsia="Times New Roman" w:hAnsi="Avenir Next LT Pro" w:cs="Segoe UI"/>
          <w:color w:val="2A2E3A"/>
          <w:kern w:val="0"/>
          <w:sz w:val="24"/>
          <w:szCs w:val="24"/>
          <w:lang w:eastAsia="en-GB"/>
          <w14:ligatures w14:val="none"/>
        </w:rPr>
        <w:t> </w:t>
      </w:r>
    </w:p>
    <w:p w14:paraId="6AFFDE66" w14:textId="77777777" w:rsidR="00512311" w:rsidRPr="0070238A" w:rsidRDefault="00512311" w:rsidP="00512311">
      <w:pPr>
        <w:rPr>
          <w:sz w:val="24"/>
          <w:szCs w:val="24"/>
        </w:rPr>
      </w:pPr>
    </w:p>
    <w:p w14:paraId="2FF38BB2" w14:textId="77777777" w:rsidR="00512311"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Please choose the stage of development you are operating in. This helps the ARC focus its review and understand what is possible and adequate for answers to later questions. </w:t>
      </w:r>
    </w:p>
    <w:p w14:paraId="2D430967" w14:textId="05E7DCD8" w:rsidR="00512311" w:rsidRDefault="00204DE3" w:rsidP="00512311">
      <w:pPr>
        <w:rPr>
          <w:rFonts w:ascii="Avenir Next LT Pro" w:hAnsi="Avenir Next LT Pro" w:cs="Times New Roman (Body CS)"/>
          <w:color w:val="000000" w:themeColor="text1"/>
          <w:kern w:val="0"/>
          <w:sz w:val="24"/>
          <w:szCs w:val="24"/>
          <w14:ligatures w14:val="none"/>
        </w:rPr>
      </w:pPr>
      <w:r>
        <w:rPr>
          <w:noProof/>
        </w:rPr>
        <w:drawing>
          <wp:inline distT="0" distB="0" distL="0" distR="0" wp14:anchorId="4F922963" wp14:editId="66C6F3A8">
            <wp:extent cx="5731510" cy="1116330"/>
            <wp:effectExtent l="0" t="0" r="0" b="1270"/>
            <wp:docPr id="1591510121"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10121" name="Picture 1" descr="A diagram of a diagram&#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116330"/>
                    </a:xfrm>
                    <a:prstGeom prst="rect">
                      <a:avLst/>
                    </a:prstGeom>
                  </pic:spPr>
                </pic:pic>
              </a:graphicData>
            </a:graphic>
          </wp:inline>
        </w:drawing>
      </w:r>
    </w:p>
    <w:p w14:paraId="300A14EB" w14:textId="77777777" w:rsidR="00204DE3" w:rsidRPr="002853A6" w:rsidRDefault="00204DE3" w:rsidP="00512311">
      <w:pPr>
        <w:rPr>
          <w:rFonts w:ascii="Avenir Next LT Pro" w:hAnsi="Avenir Next LT Pro" w:cs="Times New Roman (Body CS)"/>
          <w:color w:val="000000" w:themeColor="text1"/>
          <w:kern w:val="0"/>
          <w:sz w:val="24"/>
          <w:szCs w:val="24"/>
          <w14:ligatures w14:val="none"/>
        </w:rPr>
      </w:pPr>
    </w:p>
    <w:p w14:paraId="7FCC70CE" w14:textId="77777777" w:rsidR="00512311" w:rsidRPr="00583A5C" w:rsidRDefault="00512311" w:rsidP="00512311">
      <w:pPr>
        <w:rPr>
          <w:rFonts w:ascii="Avenir Next LT Pro" w:eastAsia="Times New Roman" w:hAnsi="Avenir Next LT Pro" w:cs="Segoe UI"/>
          <w:color w:val="2A2E3A"/>
          <w:kern w:val="0"/>
          <w:sz w:val="24"/>
          <w:szCs w:val="24"/>
          <w:lang w:eastAsia="en-GB"/>
          <w14:ligatures w14:val="none"/>
        </w:rPr>
      </w:pPr>
      <w:r w:rsidRPr="0070238A">
        <w:rPr>
          <w:rFonts w:ascii="Avenir Next LT Pro" w:eastAsia="Times New Roman" w:hAnsi="Avenir Next LT Pro" w:cs="Segoe UI"/>
          <w:color w:val="DF007C"/>
          <w:kern w:val="0"/>
          <w:sz w:val="24"/>
          <w:szCs w:val="24"/>
          <w:lang w:eastAsia="en-GB"/>
          <w14:ligatures w14:val="none"/>
        </w:rPr>
        <w:lastRenderedPageBreak/>
        <w:t>1.4</w:t>
      </w:r>
      <w:r w:rsidRPr="0070238A">
        <w:rPr>
          <w:rFonts w:ascii="Avenir Next LT Pro" w:eastAsia="Times New Roman" w:hAnsi="Avenir Next LT Pro" w:cs="Segoe UI"/>
          <w:color w:val="2A2E3A"/>
          <w:kern w:val="0"/>
          <w:sz w:val="24"/>
          <w:szCs w:val="24"/>
          <w:lang w:eastAsia="en-GB"/>
          <w14:ligatures w14:val="none"/>
        </w:rPr>
        <w:t xml:space="preserve"> </w:t>
      </w:r>
      <w:r w:rsidRPr="00583A5C">
        <w:rPr>
          <w:rFonts w:ascii="Avenir Next LT Pro" w:eastAsia="Times New Roman" w:hAnsi="Avenir Next LT Pro" w:cs="Segoe UI"/>
          <w:color w:val="2A2E3A"/>
          <w:kern w:val="0"/>
          <w:sz w:val="24"/>
          <w:szCs w:val="24"/>
          <w:lang w:eastAsia="en-GB"/>
          <w14:ligatures w14:val="none"/>
        </w:rPr>
        <w:t>Which Datasets do you wish to access? </w:t>
      </w:r>
    </w:p>
    <w:p w14:paraId="61109E79" w14:textId="3E6324FB" w:rsidR="00512311"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Genomics England </w:t>
      </w:r>
      <w:r w:rsidR="00204DE3">
        <w:rPr>
          <w:rFonts w:ascii="Avenir Next LT Pro" w:hAnsi="Avenir Next LT Pro" w:cs="Times New Roman (Body CS)"/>
          <w:color w:val="000000" w:themeColor="text1"/>
          <w:kern w:val="0"/>
          <w:sz w:val="24"/>
          <w:szCs w:val="24"/>
          <w14:ligatures w14:val="none"/>
        </w:rPr>
        <w:t>enables access, via the trusted Research Environment (RE), to</w:t>
      </w:r>
      <w:r w:rsidRPr="0070238A">
        <w:rPr>
          <w:rFonts w:ascii="Avenir Next LT Pro" w:hAnsi="Avenir Next LT Pro" w:cs="Times New Roman (Body CS)"/>
          <w:color w:val="000000" w:themeColor="text1"/>
          <w:kern w:val="0"/>
          <w:sz w:val="24"/>
          <w:szCs w:val="24"/>
          <w14:ligatures w14:val="none"/>
        </w:rPr>
        <w:t xml:space="preserve"> </w:t>
      </w:r>
      <w:proofErr w:type="gramStart"/>
      <w:r w:rsidRPr="0070238A">
        <w:rPr>
          <w:rFonts w:ascii="Avenir Next LT Pro" w:hAnsi="Avenir Next LT Pro" w:cs="Times New Roman (Body CS)"/>
          <w:color w:val="000000" w:themeColor="text1"/>
          <w:kern w:val="0"/>
          <w:sz w:val="24"/>
          <w:szCs w:val="24"/>
          <w14:ligatures w14:val="none"/>
        </w:rPr>
        <w:t>a number of</w:t>
      </w:r>
      <w:proofErr w:type="gramEnd"/>
      <w:r w:rsidRPr="0070238A">
        <w:rPr>
          <w:rFonts w:ascii="Avenir Next LT Pro" w:hAnsi="Avenir Next LT Pro" w:cs="Times New Roman (Body CS)"/>
          <w:color w:val="000000" w:themeColor="text1"/>
          <w:kern w:val="0"/>
          <w:sz w:val="24"/>
          <w:szCs w:val="24"/>
          <w14:ligatures w14:val="none"/>
        </w:rPr>
        <w:t xml:space="preserve"> datasets within the National Genomic Research Library. You can choose as many </w:t>
      </w:r>
      <w:r>
        <w:rPr>
          <w:rFonts w:ascii="Avenir Next LT Pro" w:hAnsi="Avenir Next LT Pro" w:cs="Times New Roman (Body CS)"/>
          <w:color w:val="000000" w:themeColor="text1"/>
          <w:kern w:val="0"/>
          <w:sz w:val="24"/>
          <w:szCs w:val="24"/>
          <w14:ligatures w14:val="none"/>
        </w:rPr>
        <w:t xml:space="preserve">types of </w:t>
      </w:r>
      <w:r w:rsidRPr="0070238A">
        <w:rPr>
          <w:rFonts w:ascii="Avenir Next LT Pro" w:hAnsi="Avenir Next LT Pro" w:cs="Times New Roman (Body CS)"/>
          <w:color w:val="000000" w:themeColor="text1"/>
          <w:kern w:val="0"/>
          <w:sz w:val="24"/>
          <w:szCs w:val="24"/>
          <w14:ligatures w14:val="none"/>
        </w:rPr>
        <w:t xml:space="preserve">data as you like but you will need to justify their use throughout the application. </w:t>
      </w:r>
    </w:p>
    <w:p w14:paraId="559C69BD" w14:textId="77777777" w:rsidR="00512311" w:rsidRPr="0070238A" w:rsidRDefault="00512311" w:rsidP="00512311">
      <w:pPr>
        <w:rPr>
          <w:rStyle w:val="normaltextrun"/>
          <w:rFonts w:ascii="Avenir Next LT Pro" w:hAnsi="Avenir Next LT Pro" w:cs="Times New Roman (Body CS)"/>
          <w:color w:val="000000" w:themeColor="text1"/>
          <w:kern w:val="0"/>
          <w:sz w:val="24"/>
          <w:szCs w:val="24"/>
          <w14:ligatures w14:val="none"/>
        </w:rPr>
      </w:pPr>
      <w:r>
        <w:rPr>
          <w:rFonts w:ascii="Avenir Next LT Pro" w:hAnsi="Avenir Next LT Pro" w:cs="Times New Roman (Body CS)"/>
          <w:color w:val="000000" w:themeColor="text1"/>
          <w:kern w:val="0"/>
          <w:sz w:val="24"/>
          <w:szCs w:val="24"/>
          <w14:ligatures w14:val="none"/>
        </w:rPr>
        <w:t xml:space="preserve">Please check all relevant boxes. </w:t>
      </w:r>
    </w:p>
    <w:p w14:paraId="6C915312" w14:textId="77777777" w:rsidR="00512311" w:rsidRPr="0070238A" w:rsidRDefault="00512311" w:rsidP="00512311">
      <w:pPr>
        <w:pStyle w:val="paragraph"/>
        <w:spacing w:before="0" w:beforeAutospacing="0" w:after="0" w:afterAutospacing="0"/>
        <w:textAlignment w:val="baseline"/>
        <w:rPr>
          <w:rStyle w:val="normaltextrun"/>
          <w:rFonts w:ascii="Avenir Next LT Pro" w:eastAsiaTheme="majorEastAsia" w:hAnsi="Avenir Next LT Pro" w:cs="Segoe UI"/>
          <w:color w:val="DF007C"/>
        </w:rPr>
      </w:pPr>
    </w:p>
    <w:p w14:paraId="1E2CCA75" w14:textId="77777777" w:rsidR="00512311" w:rsidRPr="0070238A" w:rsidRDefault="00512311" w:rsidP="00512311">
      <w:pPr>
        <w:rPr>
          <w:rFonts w:ascii="Avenir Next LT Pro" w:eastAsia="Times New Roman" w:hAnsi="Avenir Next LT Pro" w:cs="Segoe UI"/>
          <w:color w:val="2A2E3A"/>
          <w:kern w:val="0"/>
          <w:sz w:val="24"/>
          <w:szCs w:val="24"/>
          <w:lang w:eastAsia="en-GB"/>
          <w14:ligatures w14:val="none"/>
        </w:rPr>
      </w:pPr>
      <w:r w:rsidRPr="0070238A">
        <w:rPr>
          <w:rFonts w:ascii="Avenir Next LT Pro" w:eastAsia="Times New Roman" w:hAnsi="Avenir Next LT Pro" w:cs="Segoe UI"/>
          <w:color w:val="DF007C"/>
          <w:kern w:val="0"/>
          <w:sz w:val="24"/>
          <w:szCs w:val="24"/>
          <w:lang w:eastAsia="en-GB"/>
          <w14:ligatures w14:val="none"/>
        </w:rPr>
        <w:t>1.5</w:t>
      </w:r>
      <w:r w:rsidRPr="0070238A">
        <w:rPr>
          <w:rFonts w:ascii="Avenir Next LT Pro" w:eastAsia="Times New Roman" w:hAnsi="Avenir Next LT Pro" w:cs="Segoe UI"/>
          <w:color w:val="2A2E3A"/>
          <w:kern w:val="0"/>
          <w:sz w:val="24"/>
          <w:szCs w:val="24"/>
          <w:lang w:eastAsia="en-GB"/>
          <w14:ligatures w14:val="none"/>
        </w:rPr>
        <w:t xml:space="preserve"> </w:t>
      </w:r>
      <w:r w:rsidRPr="00583A5C">
        <w:rPr>
          <w:rFonts w:ascii="Avenir Next LT Pro" w:eastAsia="Times New Roman" w:hAnsi="Avenir Next LT Pro" w:cs="Segoe UI"/>
          <w:color w:val="2A2E3A"/>
          <w:kern w:val="0"/>
          <w:sz w:val="24"/>
          <w:szCs w:val="24"/>
          <w:lang w:eastAsia="en-GB"/>
          <w14:ligatures w14:val="none"/>
        </w:rPr>
        <w:t>Which type of data do you wish to access?</w:t>
      </w:r>
      <w:r w:rsidRPr="0070238A">
        <w:rPr>
          <w:rFonts w:ascii="Avenir Next LT Pro" w:eastAsia="Times New Roman" w:hAnsi="Avenir Next LT Pro" w:cs="Segoe UI"/>
          <w:color w:val="2A2E3A"/>
          <w:kern w:val="0"/>
          <w:sz w:val="24"/>
          <w:szCs w:val="24"/>
          <w:lang w:eastAsia="en-GB"/>
          <w14:ligatures w14:val="none"/>
        </w:rPr>
        <w:t> </w:t>
      </w:r>
    </w:p>
    <w:p w14:paraId="375FBA27" w14:textId="67AE5FCB" w:rsidR="00512311" w:rsidRDefault="003154FC" w:rsidP="00512311">
      <w:pPr>
        <w:rPr>
          <w:rFonts w:ascii="Avenir Next LT Pro" w:hAnsi="Avenir Next LT Pro" w:cs="Times New Roman (Body CS)"/>
          <w:color w:val="000000" w:themeColor="text1"/>
          <w:kern w:val="0"/>
          <w:sz w:val="24"/>
          <w:szCs w:val="24"/>
          <w14:ligatures w14:val="none"/>
        </w:rPr>
      </w:pPr>
      <w:r>
        <w:rPr>
          <w:rFonts w:ascii="Avenir Next LT Pro" w:hAnsi="Avenir Next LT Pro" w:cs="Times New Roman (Body CS)"/>
          <w:color w:val="000000" w:themeColor="text1"/>
          <w:kern w:val="0"/>
          <w:sz w:val="24"/>
          <w:szCs w:val="24"/>
          <w14:ligatures w14:val="none"/>
        </w:rPr>
        <w:t>The National Genomic Research Library</w:t>
      </w:r>
      <w:r w:rsidR="00512311" w:rsidRPr="0070238A">
        <w:rPr>
          <w:rFonts w:ascii="Avenir Next LT Pro" w:hAnsi="Avenir Next LT Pro" w:cs="Times New Roman (Body CS)"/>
          <w:color w:val="000000" w:themeColor="text1"/>
          <w:kern w:val="0"/>
          <w:sz w:val="24"/>
          <w:szCs w:val="24"/>
          <w14:ligatures w14:val="none"/>
        </w:rPr>
        <w:t xml:space="preserve"> holds </w:t>
      </w:r>
      <w:proofErr w:type="gramStart"/>
      <w:r w:rsidR="00512311" w:rsidRPr="0070238A">
        <w:rPr>
          <w:rFonts w:ascii="Avenir Next LT Pro" w:hAnsi="Avenir Next LT Pro" w:cs="Times New Roman (Body CS)"/>
          <w:color w:val="000000" w:themeColor="text1"/>
          <w:kern w:val="0"/>
          <w:sz w:val="24"/>
          <w:szCs w:val="24"/>
          <w14:ligatures w14:val="none"/>
        </w:rPr>
        <w:t>a number</w:t>
      </w:r>
      <w:r>
        <w:rPr>
          <w:rFonts w:ascii="Avenir Next LT Pro" w:hAnsi="Avenir Next LT Pro" w:cs="Times New Roman (Body CS)"/>
          <w:color w:val="000000" w:themeColor="text1"/>
          <w:kern w:val="0"/>
          <w:sz w:val="24"/>
          <w:szCs w:val="24"/>
          <w14:ligatures w14:val="none"/>
        </w:rPr>
        <w:t xml:space="preserve"> of</w:t>
      </w:r>
      <w:proofErr w:type="gramEnd"/>
      <w:r>
        <w:rPr>
          <w:rFonts w:ascii="Avenir Next LT Pro" w:hAnsi="Avenir Next LT Pro" w:cs="Times New Roman (Body CS)"/>
          <w:color w:val="000000" w:themeColor="text1"/>
          <w:kern w:val="0"/>
          <w:sz w:val="24"/>
          <w:szCs w:val="24"/>
          <w14:ligatures w14:val="none"/>
        </w:rPr>
        <w:t xml:space="preserve"> different</w:t>
      </w:r>
      <w:r w:rsidR="00512311" w:rsidRPr="0070238A">
        <w:rPr>
          <w:rFonts w:ascii="Avenir Next LT Pro" w:hAnsi="Avenir Next LT Pro" w:cs="Times New Roman (Body CS)"/>
          <w:color w:val="000000" w:themeColor="text1"/>
          <w:kern w:val="0"/>
          <w:sz w:val="24"/>
          <w:szCs w:val="24"/>
          <w14:ligatures w14:val="none"/>
        </w:rPr>
        <w:t xml:space="preserve"> </w:t>
      </w:r>
      <w:r w:rsidR="00512311">
        <w:rPr>
          <w:rFonts w:ascii="Avenir Next LT Pro" w:hAnsi="Avenir Next LT Pro" w:cs="Times New Roman (Body CS)"/>
          <w:color w:val="000000" w:themeColor="text1"/>
          <w:kern w:val="0"/>
          <w:sz w:val="24"/>
          <w:szCs w:val="24"/>
          <w14:ligatures w14:val="none"/>
        </w:rPr>
        <w:t>types of data</w:t>
      </w:r>
      <w:r>
        <w:rPr>
          <w:rFonts w:ascii="Avenir Next LT Pro" w:hAnsi="Avenir Next LT Pro" w:cs="Times New Roman (Body CS)"/>
          <w:color w:val="000000" w:themeColor="text1"/>
          <w:kern w:val="0"/>
          <w:sz w:val="24"/>
          <w:szCs w:val="24"/>
          <w14:ligatures w14:val="none"/>
        </w:rPr>
        <w:t xml:space="preserve"> (including WGS, </w:t>
      </w:r>
      <w:proofErr w:type="spellStart"/>
      <w:r>
        <w:rPr>
          <w:rFonts w:ascii="Avenir Next LT Pro" w:hAnsi="Avenir Next LT Pro" w:cs="Times New Roman (Body CS)"/>
          <w:color w:val="000000" w:themeColor="text1"/>
          <w:kern w:val="0"/>
          <w:sz w:val="24"/>
          <w:szCs w:val="24"/>
          <w14:ligatures w14:val="none"/>
        </w:rPr>
        <w:t>vcfs</w:t>
      </w:r>
      <w:proofErr w:type="spellEnd"/>
      <w:r>
        <w:rPr>
          <w:rFonts w:ascii="Avenir Next LT Pro" w:hAnsi="Avenir Next LT Pro" w:cs="Times New Roman (Body CS)"/>
          <w:color w:val="000000" w:themeColor="text1"/>
          <w:kern w:val="0"/>
          <w:sz w:val="24"/>
          <w:szCs w:val="24"/>
          <w14:ligatures w14:val="none"/>
        </w:rPr>
        <w:t xml:space="preserve">, </w:t>
      </w:r>
      <w:r w:rsidR="00085E3D">
        <w:rPr>
          <w:rFonts w:ascii="Avenir Next LT Pro" w:hAnsi="Avenir Next LT Pro" w:cs="Times New Roman (Body CS)"/>
          <w:color w:val="000000" w:themeColor="text1"/>
          <w:kern w:val="0"/>
          <w:sz w:val="24"/>
          <w:szCs w:val="24"/>
          <w14:ligatures w14:val="none"/>
        </w:rPr>
        <w:t xml:space="preserve">HES, </w:t>
      </w:r>
      <w:proofErr w:type="spellStart"/>
      <w:r w:rsidR="00085E3D">
        <w:rPr>
          <w:rFonts w:ascii="Avenir Next LT Pro" w:hAnsi="Avenir Next LT Pro" w:cs="Times New Roman (Body CS)"/>
          <w:color w:val="000000" w:themeColor="text1"/>
          <w:kern w:val="0"/>
          <w:sz w:val="24"/>
          <w:szCs w:val="24"/>
          <w14:ligatures w14:val="none"/>
        </w:rPr>
        <w:t>RNAseq</w:t>
      </w:r>
      <w:proofErr w:type="spellEnd"/>
      <w:r w:rsidR="00085E3D">
        <w:rPr>
          <w:rFonts w:ascii="Avenir Next LT Pro" w:hAnsi="Avenir Next LT Pro" w:cs="Times New Roman (Body CS)"/>
          <w:color w:val="000000" w:themeColor="text1"/>
          <w:kern w:val="0"/>
          <w:sz w:val="24"/>
          <w:szCs w:val="24"/>
          <w14:ligatures w14:val="none"/>
        </w:rPr>
        <w:t xml:space="preserve"> etc. from participants of programmes including the 100,000 Genomes Project, the NHS Genomic Medicine Service and others)</w:t>
      </w:r>
      <w:r w:rsidR="00512311" w:rsidRPr="0070238A">
        <w:rPr>
          <w:rFonts w:ascii="Avenir Next LT Pro" w:hAnsi="Avenir Next LT Pro" w:cs="Times New Roman (Body CS)"/>
          <w:color w:val="000000" w:themeColor="text1"/>
          <w:kern w:val="0"/>
          <w:sz w:val="24"/>
          <w:szCs w:val="24"/>
          <w14:ligatures w14:val="none"/>
        </w:rPr>
        <w:t xml:space="preserve">. You can choose as many datasets as you like but you will need to justify their use throughout the application. </w:t>
      </w:r>
    </w:p>
    <w:p w14:paraId="6E75473A" w14:textId="77777777" w:rsidR="00512311" w:rsidRPr="00B551B3" w:rsidRDefault="00512311" w:rsidP="00512311">
      <w:pPr>
        <w:rPr>
          <w:rFonts w:ascii="Avenir Next LT Pro" w:hAnsi="Avenir Next LT Pro" w:cs="Times New Roman (Body CS)"/>
          <w:color w:val="000000" w:themeColor="text1"/>
          <w:kern w:val="0"/>
          <w:sz w:val="24"/>
          <w:szCs w:val="24"/>
          <w14:ligatures w14:val="none"/>
        </w:rPr>
      </w:pPr>
      <w:r>
        <w:rPr>
          <w:rFonts w:ascii="Avenir Next LT Pro" w:hAnsi="Avenir Next LT Pro" w:cs="Times New Roman (Body CS)"/>
          <w:color w:val="000000" w:themeColor="text1"/>
          <w:kern w:val="0"/>
          <w:sz w:val="24"/>
          <w:szCs w:val="24"/>
          <w14:ligatures w14:val="none"/>
        </w:rPr>
        <w:t>Please check all relevant boxes.</w:t>
      </w:r>
    </w:p>
    <w:p w14:paraId="243A6CD7" w14:textId="77777777" w:rsidR="00512311" w:rsidRDefault="00512311" w:rsidP="00512311">
      <w:pPr>
        <w:pStyle w:val="H2numberednew"/>
        <w:numPr>
          <w:ilvl w:val="0"/>
          <w:numId w:val="2"/>
        </w:numPr>
        <w:rPr>
          <w:rFonts w:ascii="Avenir Next LT Pro" w:hAnsi="Avenir Next LT Pro"/>
          <w:color w:val="DF007D"/>
          <w:szCs w:val="32"/>
          <w:lang w:eastAsia="en-GB"/>
        </w:rPr>
      </w:pPr>
      <w:r w:rsidRPr="00583A5C">
        <w:rPr>
          <w:rFonts w:ascii="Avenir Next LT Pro" w:hAnsi="Avenir Next LT Pro"/>
          <w:color w:val="DF007D"/>
          <w:szCs w:val="32"/>
          <w:lang w:eastAsia="en-GB"/>
        </w:rPr>
        <w:t>Research project </w:t>
      </w:r>
    </w:p>
    <w:p w14:paraId="706E35D1" w14:textId="77777777" w:rsidR="00512311" w:rsidRPr="00B551B3" w:rsidRDefault="00512311" w:rsidP="00512311">
      <w:pPr>
        <w:pStyle w:val="H2numberednew"/>
        <w:numPr>
          <w:ilvl w:val="0"/>
          <w:numId w:val="0"/>
        </w:numPr>
        <w:rPr>
          <w:rFonts w:ascii="Avenir Next LT Pro" w:hAnsi="Avenir Next LT Pro"/>
          <w:color w:val="auto"/>
          <w:sz w:val="24"/>
          <w:szCs w:val="28"/>
          <w:lang w:eastAsia="en-GB"/>
        </w:rPr>
      </w:pPr>
      <w:r w:rsidRPr="00B551B3">
        <w:rPr>
          <w:rFonts w:ascii="Avenir Next LT Pro" w:hAnsi="Avenir Next LT Pro"/>
          <w:color w:val="auto"/>
          <w:sz w:val="24"/>
          <w:szCs w:val="28"/>
          <w:lang w:eastAsia="en-GB"/>
        </w:rPr>
        <w:t>Please provide the title of your research project</w:t>
      </w:r>
      <w:r>
        <w:rPr>
          <w:rFonts w:ascii="Avenir Next LT Pro" w:hAnsi="Avenir Next LT Pro"/>
          <w:color w:val="auto"/>
          <w:sz w:val="24"/>
          <w:szCs w:val="28"/>
          <w:lang w:eastAsia="en-GB"/>
        </w:rPr>
        <w:t xml:space="preserve"> in the box provided. </w:t>
      </w:r>
    </w:p>
    <w:p w14:paraId="4F13783A" w14:textId="77777777" w:rsidR="00512311" w:rsidRPr="0070238A" w:rsidRDefault="00512311" w:rsidP="00512311">
      <w:pPr>
        <w:pStyle w:val="paragraph"/>
        <w:spacing w:before="0" w:beforeAutospacing="0" w:after="0" w:afterAutospacing="0"/>
        <w:textAlignment w:val="baseline"/>
        <w:rPr>
          <w:rStyle w:val="normaltextrun"/>
          <w:rFonts w:ascii="Avenir Next LT Pro" w:eastAsiaTheme="majorEastAsia" w:hAnsi="Avenir Next LT Pro" w:cs="Segoe UI"/>
          <w:color w:val="DF007C"/>
        </w:rPr>
      </w:pPr>
      <w:r w:rsidRPr="0070238A">
        <w:rPr>
          <w:rFonts w:ascii="Avenir Next LT Pro" w:hAnsi="Avenir Next LT Pro" w:cs="Segoe UI"/>
        </w:rPr>
        <w:t>Please describe the specific project that you will initially undertake</w:t>
      </w:r>
    </w:p>
    <w:p w14:paraId="38F83917" w14:textId="77777777" w:rsidR="00512311" w:rsidRPr="0070238A" w:rsidRDefault="00512311" w:rsidP="00512311">
      <w:pPr>
        <w:pStyle w:val="paragraph"/>
        <w:spacing w:before="0" w:beforeAutospacing="0" w:after="0" w:afterAutospacing="0"/>
        <w:rPr>
          <w:rStyle w:val="normaltextrun"/>
          <w:rFonts w:ascii="Avenir Next LT Pro" w:eastAsiaTheme="majorEastAsia" w:hAnsi="Avenir Next LT Pro" w:cs="Segoe UI"/>
          <w:color w:val="767171"/>
        </w:rPr>
      </w:pPr>
      <w:r w:rsidRPr="0070238A">
        <w:rPr>
          <w:rStyle w:val="normaltextrun"/>
          <w:rFonts w:ascii="Avenir Next LT Pro" w:eastAsiaTheme="majorEastAsia" w:hAnsi="Avenir Next LT Pro" w:cs="Segoe UI"/>
          <w:color w:val="767171"/>
        </w:rPr>
        <w:t>Please provide a summary of your initial research proposal in both accessible and technical language</w:t>
      </w:r>
    </w:p>
    <w:p w14:paraId="25B2F00A" w14:textId="77777777" w:rsidR="00512311" w:rsidRPr="0070238A" w:rsidRDefault="00512311" w:rsidP="00512311">
      <w:pPr>
        <w:pStyle w:val="paragraph"/>
        <w:spacing w:before="0" w:beforeAutospacing="0" w:after="0" w:afterAutospacing="0"/>
        <w:rPr>
          <w:rStyle w:val="normaltextrun"/>
          <w:rFonts w:ascii="Avenir Next LT Pro" w:eastAsiaTheme="majorEastAsia" w:hAnsi="Avenir Next LT Pro" w:cs="Segoe UI"/>
          <w:color w:val="DF007C"/>
        </w:rPr>
      </w:pPr>
    </w:p>
    <w:p w14:paraId="5CAF6A73" w14:textId="77777777" w:rsidR="00512311" w:rsidRPr="0070238A" w:rsidRDefault="00512311" w:rsidP="00512311">
      <w:pPr>
        <w:pStyle w:val="paragraph"/>
        <w:spacing w:before="0" w:beforeAutospacing="0" w:after="0" w:afterAutospacing="0"/>
        <w:textAlignment w:val="baseline"/>
        <w:rPr>
          <w:rFonts w:ascii="Segoe UI" w:hAnsi="Segoe UI" w:cs="Segoe UI"/>
          <w:color w:val="2A2E3A"/>
        </w:rPr>
      </w:pPr>
      <w:r w:rsidRPr="0070238A">
        <w:rPr>
          <w:rStyle w:val="normaltextrun"/>
          <w:rFonts w:ascii="Avenir Next LT Pro" w:eastAsiaTheme="majorEastAsia" w:hAnsi="Avenir Next LT Pro" w:cs="Segoe UI"/>
          <w:color w:val="DF007C"/>
        </w:rPr>
        <w:t xml:space="preserve">2.1 </w:t>
      </w:r>
      <w:r w:rsidRPr="0070238A">
        <w:rPr>
          <w:rStyle w:val="normaltextrun"/>
          <w:rFonts w:ascii="Avenir Next LT Pro" w:eastAsiaTheme="majorEastAsia" w:hAnsi="Avenir Next LT Pro" w:cs="Segoe UI"/>
        </w:rPr>
        <w:t xml:space="preserve">Accessible Language </w:t>
      </w:r>
      <w:r w:rsidRPr="0070238A">
        <w:rPr>
          <w:rStyle w:val="normaltextrun"/>
          <w:rFonts w:ascii="Avenir Next LT Pro" w:eastAsiaTheme="majorEastAsia" w:hAnsi="Avenir Next LT Pro" w:cs="Segoe UI"/>
          <w:color w:val="2A2E3A"/>
        </w:rPr>
        <w:t>summary</w:t>
      </w:r>
      <w:r w:rsidRPr="0070238A">
        <w:rPr>
          <w:rStyle w:val="eop"/>
          <w:rFonts w:ascii="Avenir Next LT Pro" w:eastAsiaTheme="majorEastAsia" w:hAnsi="Avenir Next LT Pro" w:cs="Segoe UI"/>
          <w:color w:val="2A2E3A"/>
        </w:rPr>
        <w:t> </w:t>
      </w:r>
    </w:p>
    <w:p w14:paraId="5093AE2B" w14:textId="4AA2A925" w:rsidR="00512311" w:rsidRPr="0070238A" w:rsidRDefault="00512311" w:rsidP="00512311">
      <w:pPr>
        <w:pStyle w:val="paragraph"/>
        <w:spacing w:before="0" w:beforeAutospacing="0" w:after="0" w:afterAutospacing="0"/>
        <w:textAlignment w:val="baseline"/>
        <w:rPr>
          <w:rStyle w:val="eop"/>
          <w:rFonts w:ascii="Avenir Next LT Pro" w:eastAsiaTheme="majorEastAsia" w:hAnsi="Avenir Next LT Pro" w:cs="Segoe UI"/>
          <w:color w:val="767171"/>
        </w:rPr>
      </w:pPr>
      <w:r w:rsidRPr="0070238A">
        <w:rPr>
          <w:rStyle w:val="normaltextrun"/>
          <w:rFonts w:ascii="Avenir Next LT Pro" w:eastAsiaTheme="majorEastAsia" w:hAnsi="Avenir Next LT Pro" w:cs="Segoe UI"/>
          <w:color w:val="767171"/>
        </w:rPr>
        <w:t xml:space="preserve">Please provide a summary your initial research proposal in language that </w:t>
      </w:r>
      <w:r w:rsidR="00F318F0">
        <w:rPr>
          <w:rStyle w:val="normaltextrun"/>
          <w:rFonts w:ascii="Avenir Next LT Pro" w:eastAsiaTheme="majorEastAsia" w:hAnsi="Avenir Next LT Pro" w:cs="Segoe UI"/>
          <w:color w:val="767171"/>
        </w:rPr>
        <w:t xml:space="preserve">either </w:t>
      </w:r>
      <w:r w:rsidRPr="0070238A">
        <w:rPr>
          <w:rStyle w:val="normaltextrun"/>
          <w:rFonts w:ascii="Avenir Next LT Pro" w:eastAsiaTheme="majorEastAsia" w:hAnsi="Avenir Next LT Pro" w:cs="Segoe UI"/>
          <w:color w:val="767171"/>
        </w:rPr>
        <w:t>avoids or</w:t>
      </w:r>
      <w:r w:rsidR="00F318F0">
        <w:rPr>
          <w:rStyle w:val="normaltextrun"/>
          <w:rFonts w:ascii="Avenir Next LT Pro" w:eastAsiaTheme="majorEastAsia" w:hAnsi="Avenir Next LT Pro" w:cs="Segoe UI"/>
          <w:color w:val="767171"/>
        </w:rPr>
        <w:t xml:space="preserve"> clearly</w:t>
      </w:r>
      <w:r w:rsidRPr="0070238A">
        <w:rPr>
          <w:rStyle w:val="normaltextrun"/>
          <w:rFonts w:ascii="Avenir Next LT Pro" w:eastAsiaTheme="majorEastAsia" w:hAnsi="Avenir Next LT Pro" w:cs="Segoe UI"/>
          <w:color w:val="767171"/>
        </w:rPr>
        <w:t xml:space="preserve"> explains the use of scientific technical terms and acronyms. Include reference to any potential downstream benefits to patients or, if this is </w:t>
      </w:r>
      <w:proofErr w:type="gramStart"/>
      <w:r w:rsidRPr="0070238A">
        <w:rPr>
          <w:rStyle w:val="normaltextrun"/>
          <w:rFonts w:ascii="Avenir Next LT Pro" w:eastAsiaTheme="majorEastAsia" w:hAnsi="Avenir Next LT Pro" w:cs="Segoe UI"/>
          <w:color w:val="767171"/>
        </w:rPr>
        <w:t>early stage</w:t>
      </w:r>
      <w:proofErr w:type="gramEnd"/>
      <w:r w:rsidRPr="0070238A">
        <w:rPr>
          <w:rStyle w:val="normaltextrun"/>
          <w:rFonts w:ascii="Avenir Next LT Pro" w:eastAsiaTheme="majorEastAsia" w:hAnsi="Avenir Next LT Pro" w:cs="Segoe UI"/>
          <w:color w:val="767171"/>
        </w:rPr>
        <w:t xml:space="preserve"> research, set out why you are pursuing this avenue of research. This summary will be made publicly available so please do not include any commercially sensitive information. (max 200 words)</w:t>
      </w:r>
      <w:r w:rsidRPr="0070238A">
        <w:rPr>
          <w:rStyle w:val="eop"/>
          <w:rFonts w:ascii="Avenir Next LT Pro" w:eastAsiaTheme="majorEastAsia" w:hAnsi="Avenir Next LT Pro" w:cs="Segoe UI"/>
          <w:color w:val="767171"/>
        </w:rPr>
        <w:t> </w:t>
      </w:r>
    </w:p>
    <w:p w14:paraId="4C8D9325" w14:textId="77777777" w:rsidR="00512311" w:rsidRPr="0070238A" w:rsidRDefault="00512311" w:rsidP="00512311">
      <w:pPr>
        <w:pStyle w:val="paragraph"/>
        <w:spacing w:before="0" w:beforeAutospacing="0" w:after="0" w:afterAutospacing="0"/>
        <w:textAlignment w:val="baseline"/>
        <w:rPr>
          <w:rFonts w:ascii="Segoe UI" w:hAnsi="Segoe UI" w:cs="Segoe UI"/>
          <w:color w:val="2A2E3A"/>
        </w:rPr>
      </w:pPr>
    </w:p>
    <w:p w14:paraId="6E52BF04" w14:textId="7E00D65F"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The ARC </w:t>
      </w:r>
      <w:proofErr w:type="gramStart"/>
      <w:r w:rsidRPr="0070238A">
        <w:rPr>
          <w:rFonts w:ascii="Avenir Next LT Pro" w:hAnsi="Avenir Next LT Pro" w:cs="Times New Roman (Body CS)"/>
          <w:color w:val="000000" w:themeColor="text1"/>
          <w:kern w:val="0"/>
          <w:sz w:val="24"/>
          <w:szCs w:val="24"/>
          <w14:ligatures w14:val="none"/>
        </w:rPr>
        <w:t>pay</w:t>
      </w:r>
      <w:proofErr w:type="gramEnd"/>
      <w:r w:rsidRPr="0070238A">
        <w:rPr>
          <w:rFonts w:ascii="Avenir Next LT Pro" w:hAnsi="Avenir Next LT Pro" w:cs="Times New Roman (Body CS)"/>
          <w:color w:val="000000" w:themeColor="text1"/>
          <w:kern w:val="0"/>
          <w:sz w:val="24"/>
          <w:szCs w:val="24"/>
          <w14:ligatures w14:val="none"/>
        </w:rPr>
        <w:t xml:space="preserve"> particular attention to this section of the application. It is important for </w:t>
      </w:r>
      <w:proofErr w:type="gramStart"/>
      <w:r w:rsidRPr="0070238A">
        <w:rPr>
          <w:rFonts w:ascii="Avenir Next LT Pro" w:hAnsi="Avenir Next LT Pro" w:cs="Times New Roman (Body CS)"/>
          <w:color w:val="000000" w:themeColor="text1"/>
          <w:kern w:val="0"/>
          <w:sz w:val="24"/>
          <w:szCs w:val="24"/>
          <w14:ligatures w14:val="none"/>
        </w:rPr>
        <w:t>a number of</w:t>
      </w:r>
      <w:proofErr w:type="gramEnd"/>
      <w:r w:rsidRPr="0070238A">
        <w:rPr>
          <w:rFonts w:ascii="Avenir Next LT Pro" w:hAnsi="Avenir Next LT Pro" w:cs="Times New Roman (Body CS)"/>
          <w:color w:val="000000" w:themeColor="text1"/>
          <w:kern w:val="0"/>
          <w:sz w:val="24"/>
          <w:szCs w:val="24"/>
          <w14:ligatures w14:val="none"/>
        </w:rPr>
        <w:t xml:space="preserve"> reasons: there are participants</w:t>
      </w:r>
      <w:r w:rsidR="0095052C">
        <w:rPr>
          <w:rFonts w:ascii="Avenir Next LT Pro" w:hAnsi="Avenir Next LT Pro" w:cs="Times New Roman (Body CS)"/>
          <w:color w:val="000000" w:themeColor="text1"/>
          <w:kern w:val="0"/>
          <w:sz w:val="24"/>
          <w:szCs w:val="24"/>
          <w14:ligatures w14:val="none"/>
        </w:rPr>
        <w:t xml:space="preserve"> (of Genomics England programmes, whose personal genomic and clinical data would be made available to </w:t>
      </w:r>
      <w:r w:rsidR="00D5069B">
        <w:rPr>
          <w:rFonts w:ascii="Avenir Next LT Pro" w:hAnsi="Avenir Next LT Pro" w:cs="Times New Roman (Body CS)"/>
          <w:color w:val="000000" w:themeColor="text1"/>
          <w:kern w:val="0"/>
          <w:sz w:val="24"/>
          <w:szCs w:val="24"/>
          <w14:ligatures w14:val="none"/>
        </w:rPr>
        <w:t>successful applicants)</w:t>
      </w:r>
      <w:r w:rsidRPr="0070238A">
        <w:rPr>
          <w:rFonts w:ascii="Avenir Next LT Pro" w:hAnsi="Avenir Next LT Pro" w:cs="Times New Roman (Body CS)"/>
          <w:color w:val="000000" w:themeColor="text1"/>
          <w:kern w:val="0"/>
          <w:sz w:val="24"/>
          <w:szCs w:val="24"/>
          <w14:ligatures w14:val="none"/>
        </w:rPr>
        <w:t xml:space="preserve"> on the ARC, and this is the section that will be made public of the Genomics England Research Registry. </w:t>
      </w:r>
    </w:p>
    <w:p w14:paraId="7776EEB7" w14:textId="6BE58B7F"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We respect the need for commercial sensitivity. The ARC </w:t>
      </w:r>
      <w:proofErr w:type="gramStart"/>
      <w:r w:rsidRPr="0070238A">
        <w:rPr>
          <w:rFonts w:ascii="Avenir Next LT Pro" w:hAnsi="Avenir Next LT Pro" w:cs="Times New Roman (Body CS)"/>
          <w:color w:val="000000" w:themeColor="text1"/>
          <w:kern w:val="0"/>
          <w:sz w:val="24"/>
          <w:szCs w:val="24"/>
          <w14:ligatures w14:val="none"/>
        </w:rPr>
        <w:t>need</w:t>
      </w:r>
      <w:proofErr w:type="gramEnd"/>
      <w:r w:rsidRPr="0070238A">
        <w:rPr>
          <w:rFonts w:ascii="Avenir Next LT Pro" w:hAnsi="Avenir Next LT Pro" w:cs="Times New Roman (Body CS)"/>
          <w:color w:val="000000" w:themeColor="text1"/>
          <w:kern w:val="0"/>
          <w:sz w:val="24"/>
          <w:szCs w:val="24"/>
          <w14:ligatures w14:val="none"/>
        </w:rPr>
        <w:t xml:space="preserve"> to understand the aims and methods of your research but do not need to know specifics. If you are undertaking hypothesis</w:t>
      </w:r>
      <w:r w:rsidR="00430E9B">
        <w:rPr>
          <w:rFonts w:ascii="Avenir Next LT Pro" w:hAnsi="Avenir Next LT Pro" w:cs="Times New Roman (Body CS)"/>
          <w:color w:val="000000" w:themeColor="text1"/>
          <w:kern w:val="0"/>
          <w:sz w:val="24"/>
          <w:szCs w:val="24"/>
          <w14:ligatures w14:val="none"/>
        </w:rPr>
        <w:t>-free</w:t>
      </w:r>
      <w:r w:rsidRPr="0070238A">
        <w:rPr>
          <w:rFonts w:ascii="Avenir Next LT Pro" w:hAnsi="Avenir Next LT Pro" w:cs="Times New Roman (Body CS)"/>
          <w:color w:val="000000" w:themeColor="text1"/>
          <w:kern w:val="0"/>
          <w:sz w:val="24"/>
          <w:szCs w:val="24"/>
          <w14:ligatures w14:val="none"/>
        </w:rPr>
        <w:t xml:space="preserve"> research please be explicit about this and why it is important to widely analyse data </w:t>
      </w:r>
      <w:proofErr w:type="gramStart"/>
      <w:r w:rsidRPr="0070238A">
        <w:rPr>
          <w:rFonts w:ascii="Avenir Next LT Pro" w:hAnsi="Avenir Next LT Pro" w:cs="Times New Roman (Body CS)"/>
          <w:color w:val="000000" w:themeColor="text1"/>
          <w:kern w:val="0"/>
          <w:sz w:val="24"/>
          <w:szCs w:val="24"/>
          <w14:ligatures w14:val="none"/>
        </w:rPr>
        <w:t>in order to</w:t>
      </w:r>
      <w:proofErr w:type="gramEnd"/>
      <w:r w:rsidRPr="0070238A">
        <w:rPr>
          <w:rFonts w:ascii="Avenir Next LT Pro" w:hAnsi="Avenir Next LT Pro" w:cs="Times New Roman (Body CS)"/>
          <w:color w:val="000000" w:themeColor="text1"/>
          <w:kern w:val="0"/>
          <w:sz w:val="24"/>
          <w:szCs w:val="24"/>
          <w14:ligatures w14:val="none"/>
        </w:rPr>
        <w:t>, for example, look for</w:t>
      </w:r>
      <w:r w:rsidR="001F7DAC">
        <w:rPr>
          <w:rFonts w:ascii="Avenir Next LT Pro" w:hAnsi="Avenir Next LT Pro" w:cs="Times New Roman (Body CS)"/>
          <w:color w:val="000000" w:themeColor="text1"/>
          <w:kern w:val="0"/>
          <w:sz w:val="24"/>
          <w:szCs w:val="24"/>
          <w14:ligatures w14:val="none"/>
        </w:rPr>
        <w:t xml:space="preserve"> new</w:t>
      </w:r>
      <w:r w:rsidRPr="0070238A">
        <w:rPr>
          <w:rFonts w:ascii="Avenir Next LT Pro" w:hAnsi="Avenir Next LT Pro" w:cs="Times New Roman (Body CS)"/>
          <w:color w:val="000000" w:themeColor="text1"/>
          <w:kern w:val="0"/>
          <w:sz w:val="24"/>
          <w:szCs w:val="24"/>
          <w14:ligatures w14:val="none"/>
        </w:rPr>
        <w:t xml:space="preserve"> </w:t>
      </w:r>
      <w:r w:rsidR="00430E9B">
        <w:rPr>
          <w:rFonts w:ascii="Avenir Next LT Pro" w:hAnsi="Avenir Next LT Pro" w:cs="Times New Roman (Body CS)"/>
          <w:color w:val="000000" w:themeColor="text1"/>
          <w:kern w:val="0"/>
          <w:sz w:val="24"/>
          <w:szCs w:val="24"/>
          <w14:ligatures w14:val="none"/>
        </w:rPr>
        <w:t xml:space="preserve">potential drug </w:t>
      </w:r>
      <w:r w:rsidRPr="0070238A">
        <w:rPr>
          <w:rFonts w:ascii="Avenir Next LT Pro" w:hAnsi="Avenir Next LT Pro" w:cs="Times New Roman (Body CS)"/>
          <w:color w:val="000000" w:themeColor="text1"/>
          <w:kern w:val="0"/>
          <w:sz w:val="24"/>
          <w:szCs w:val="24"/>
          <w14:ligatures w14:val="none"/>
        </w:rPr>
        <w:t xml:space="preserve">targets. </w:t>
      </w:r>
    </w:p>
    <w:p w14:paraId="28B0E2D6" w14:textId="77777777"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lastRenderedPageBreak/>
        <w:t xml:space="preserve">It is important that you justify the use of the data here, the committee want reassurance that you are not simply being opportunistic in your analysis and that there is an aim and rationale for your methods. </w:t>
      </w:r>
    </w:p>
    <w:p w14:paraId="24FAE510" w14:textId="77777777"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Example</w:t>
      </w:r>
    </w:p>
    <w:tbl>
      <w:tblPr>
        <w:tblStyle w:val="TableGrid"/>
        <w:tblW w:w="0" w:type="auto"/>
        <w:tblLook w:val="04A0" w:firstRow="1" w:lastRow="0" w:firstColumn="1" w:lastColumn="0" w:noHBand="0" w:noVBand="1"/>
      </w:tblPr>
      <w:tblGrid>
        <w:gridCol w:w="9016"/>
      </w:tblGrid>
      <w:tr w:rsidR="00512311" w:rsidRPr="0070238A" w14:paraId="51D66B50" w14:textId="77777777">
        <w:trPr>
          <w:trHeight w:val="1750"/>
        </w:trPr>
        <w:tc>
          <w:tcPr>
            <w:tcW w:w="9016" w:type="dxa"/>
          </w:tcPr>
          <w:p w14:paraId="48326EEE" w14:textId="7C266BDC" w:rsidR="00512311" w:rsidRPr="008719DD" w:rsidRDefault="00512311">
            <w:pPr>
              <w:textAlignment w:val="baseline"/>
              <w:rPr>
                <w:rStyle w:val="normaltextrun"/>
                <w:rFonts w:ascii="Avenir Next LT Pro" w:eastAsia="Times New Roman" w:hAnsi="Avenir Next LT Pro" w:cs="Segoe UI"/>
                <w:color w:val="2A2E3A"/>
                <w:kern w:val="0"/>
                <w:sz w:val="24"/>
                <w:szCs w:val="24"/>
                <w:lang w:eastAsia="en-GB"/>
                <w14:ligatures w14:val="none"/>
              </w:rPr>
            </w:pPr>
            <w:r w:rsidRPr="008719DD">
              <w:rPr>
                <w:rFonts w:ascii="Avenir Next LT Pro" w:hAnsi="Avenir Next LT Pro"/>
              </w:rPr>
              <w:t xml:space="preserve">People living with cancer have different responses to treatment. We do not know which people and what treatment will work or cause side effects. The bacteria residing within our bodies, called the microbiome, may play an important role. There is 100-times the quantity of genetic material in the human microbiome than in the human genome, and there is evidence that this can impact cancer development, immune regulation, and response to treatment. Our research will harness </w:t>
            </w:r>
            <w:r>
              <w:rPr>
                <w:rFonts w:ascii="Avenir Next LT Pro" w:hAnsi="Avenir Next LT Pro"/>
              </w:rPr>
              <w:t xml:space="preserve">XXXXXX </w:t>
            </w:r>
            <w:r w:rsidRPr="008719DD">
              <w:rPr>
                <w:rFonts w:ascii="Avenir Next LT Pro" w:hAnsi="Avenir Next LT Pro"/>
              </w:rPr>
              <w:t xml:space="preserve">unique capabilities to determine the tumour microbiome – the microbiome within </w:t>
            </w:r>
            <w:r w:rsidR="00AB0597">
              <w:rPr>
                <w:rFonts w:ascii="Avenir Next LT Pro" w:hAnsi="Avenir Next LT Pro"/>
              </w:rPr>
              <w:t xml:space="preserve">the </w:t>
            </w:r>
            <w:r w:rsidRPr="008719DD">
              <w:rPr>
                <w:rFonts w:ascii="Avenir Next LT Pro" w:hAnsi="Avenir Next LT Pro"/>
              </w:rPr>
              <w:t xml:space="preserve">cancer itself – from the cancer genome, using </w:t>
            </w:r>
            <w:r w:rsidR="00204DE3">
              <w:rPr>
                <w:rFonts w:ascii="Avenir Next LT Pro" w:hAnsi="Avenir Next LT Pro"/>
              </w:rPr>
              <w:t>the cancer dataset within the NGRL</w:t>
            </w:r>
            <w:r w:rsidRPr="008719DD">
              <w:rPr>
                <w:rFonts w:ascii="Avenir Next LT Pro" w:hAnsi="Avenir Next LT Pro"/>
              </w:rPr>
              <w:t xml:space="preserve">. We will evaluate whether differences in the tumour microbiome can predict the response of cancer patients to treatments including chemotherapy, targeted therapy, and immunotherapy. We will also explore how genes interact with bacteria, and the impact this has on the human genome - evaluating the </w:t>
            </w:r>
            <w:r w:rsidR="00204DE3">
              <w:rPr>
                <w:rFonts w:ascii="Avenir Next LT Pro" w:hAnsi="Avenir Next LT Pro"/>
              </w:rPr>
              <w:t>total set of whole genomes</w:t>
            </w:r>
            <w:r w:rsidRPr="008719DD">
              <w:rPr>
                <w:rFonts w:ascii="Avenir Next LT Pro" w:hAnsi="Avenir Next LT Pro"/>
              </w:rPr>
              <w:t xml:space="preserve"> sequenced</w:t>
            </w:r>
            <w:r w:rsidR="00204DE3">
              <w:rPr>
                <w:rFonts w:ascii="Avenir Next LT Pro" w:hAnsi="Avenir Next LT Pro"/>
              </w:rPr>
              <w:t xml:space="preserve"> to date</w:t>
            </w:r>
            <w:r w:rsidRPr="008719DD">
              <w:rPr>
                <w:rFonts w:ascii="Avenir Next LT Pro" w:hAnsi="Avenir Next LT Pro"/>
              </w:rPr>
              <w:t xml:space="preserve"> by Genomics England for evidence of bacterial DNA. With such a broad-ranging database, we would seek expertise from patient advocates in targeting the areas of greatest need. Ultimately, knowledge from our study could empower patients and practitioners to select treatments that are more effective, less toxic, and truly personalised. </w:t>
            </w:r>
          </w:p>
        </w:tc>
      </w:tr>
    </w:tbl>
    <w:p w14:paraId="29DFC783" w14:textId="77777777" w:rsidR="00512311" w:rsidRPr="0070238A" w:rsidRDefault="00512311" w:rsidP="00512311">
      <w:pPr>
        <w:spacing w:after="0" w:line="240" w:lineRule="auto"/>
        <w:textAlignment w:val="baseline"/>
        <w:rPr>
          <w:rStyle w:val="normaltextrun"/>
          <w:rFonts w:ascii="Avenir Next LT Pro" w:eastAsia="Times New Roman" w:hAnsi="Avenir Next LT Pro" w:cs="Segoe UI"/>
          <w:color w:val="2A2E3A"/>
          <w:kern w:val="0"/>
          <w:sz w:val="24"/>
          <w:szCs w:val="24"/>
          <w:lang w:eastAsia="en-GB"/>
          <w14:ligatures w14:val="none"/>
        </w:rPr>
      </w:pPr>
    </w:p>
    <w:p w14:paraId="08F5B234" w14:textId="77777777" w:rsidR="00512311" w:rsidRPr="0070238A" w:rsidRDefault="00512311" w:rsidP="00512311">
      <w:pPr>
        <w:pStyle w:val="paragraph"/>
        <w:spacing w:before="0" w:beforeAutospacing="0" w:after="0" w:afterAutospacing="0"/>
        <w:textAlignment w:val="baseline"/>
        <w:rPr>
          <w:rFonts w:ascii="Segoe UI" w:hAnsi="Segoe UI" w:cs="Segoe UI"/>
          <w:color w:val="2A2E3A"/>
        </w:rPr>
      </w:pPr>
      <w:r w:rsidRPr="0070238A">
        <w:rPr>
          <w:rStyle w:val="normaltextrun"/>
          <w:rFonts w:ascii="Avenir Next LT Pro" w:eastAsiaTheme="majorEastAsia" w:hAnsi="Avenir Next LT Pro" w:cs="Segoe UI"/>
          <w:color w:val="DF007C"/>
        </w:rPr>
        <w:t xml:space="preserve">2.2 </w:t>
      </w:r>
      <w:r w:rsidRPr="0070238A">
        <w:rPr>
          <w:rStyle w:val="normaltextrun"/>
          <w:rFonts w:ascii="Avenir Next LT Pro" w:eastAsiaTheme="majorEastAsia" w:hAnsi="Avenir Next LT Pro" w:cs="Segoe UI"/>
        </w:rPr>
        <w:t>Technical summary</w:t>
      </w:r>
      <w:r w:rsidRPr="0070238A">
        <w:rPr>
          <w:rStyle w:val="eop"/>
          <w:rFonts w:ascii="Avenir Next LT Pro" w:eastAsiaTheme="majorEastAsia" w:hAnsi="Avenir Next LT Pro" w:cs="Segoe UI"/>
        </w:rPr>
        <w:t> </w:t>
      </w:r>
    </w:p>
    <w:p w14:paraId="54C21E8D" w14:textId="77777777" w:rsidR="00512311" w:rsidRPr="0070238A" w:rsidRDefault="00512311" w:rsidP="00512311">
      <w:pPr>
        <w:pStyle w:val="paragraph"/>
        <w:spacing w:before="0" w:beforeAutospacing="0" w:after="0" w:afterAutospacing="0"/>
        <w:textAlignment w:val="baseline"/>
        <w:rPr>
          <w:rStyle w:val="eop"/>
          <w:rFonts w:ascii="Avenir Next LT Pro" w:eastAsiaTheme="majorEastAsia" w:hAnsi="Avenir Next LT Pro" w:cs="Segoe UI"/>
          <w:color w:val="767171"/>
        </w:rPr>
      </w:pPr>
      <w:r w:rsidRPr="0070238A">
        <w:rPr>
          <w:rStyle w:val="normaltextrun"/>
          <w:rFonts w:ascii="Avenir Next LT Pro" w:eastAsiaTheme="majorEastAsia" w:hAnsi="Avenir Next LT Pro" w:cs="Segoe UI"/>
          <w:color w:val="767171"/>
        </w:rPr>
        <w:t>Information from this summary is for internal purposes only. It must be sufficiently detailed to allow Genomics England to assess whether the data it holds can meet the research requirements, e.g. Type of analysis, development stage, variants and phenotypes of interest.</w:t>
      </w:r>
      <w:r w:rsidRPr="0070238A">
        <w:rPr>
          <w:rStyle w:val="eop"/>
          <w:rFonts w:ascii="Avenir Next LT Pro" w:eastAsiaTheme="majorEastAsia" w:hAnsi="Avenir Next LT Pro" w:cs="Segoe UI"/>
          <w:color w:val="767171"/>
        </w:rPr>
        <w:t> </w:t>
      </w:r>
    </w:p>
    <w:p w14:paraId="361AE0C3" w14:textId="77777777" w:rsidR="00512311" w:rsidRPr="0070238A" w:rsidRDefault="00512311" w:rsidP="00512311">
      <w:pPr>
        <w:rPr>
          <w:rFonts w:cs="Times New Roman (Body CS)"/>
          <w:color w:val="000000" w:themeColor="text1"/>
          <w:kern w:val="0"/>
          <w:sz w:val="24"/>
          <w:szCs w:val="24"/>
          <w14:ligatures w14:val="none"/>
        </w:rPr>
      </w:pPr>
    </w:p>
    <w:p w14:paraId="402D7501" w14:textId="77777777"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This information will only be used in internal processing and will not be made public. This information allows us to undertake feasibility on your project. It needs to be detailed to allow us to ascertain if the project can run within the Research Environment and you can therefore be given access to the data. </w:t>
      </w:r>
    </w:p>
    <w:p w14:paraId="2AEE6AE0" w14:textId="77777777" w:rsidR="00512311" w:rsidRPr="0070238A" w:rsidRDefault="00512311" w:rsidP="00512311">
      <w:pPr>
        <w:pStyle w:val="paragraph"/>
        <w:spacing w:before="0" w:beforeAutospacing="0" w:after="0" w:afterAutospacing="0"/>
        <w:textAlignment w:val="baseline"/>
        <w:rPr>
          <w:rFonts w:ascii="Segoe UI" w:hAnsi="Segoe UI" w:cs="Segoe UI"/>
          <w:color w:val="2A2E3A"/>
        </w:rPr>
      </w:pPr>
      <w:r w:rsidRPr="0070238A">
        <w:rPr>
          <w:rStyle w:val="normaltextrun"/>
          <w:rFonts w:ascii="Avenir Next LT Pro" w:eastAsiaTheme="majorEastAsia" w:hAnsi="Avenir Next LT Pro" w:cs="Segoe UI"/>
          <w:color w:val="DF007D"/>
        </w:rPr>
        <w:t xml:space="preserve">2.3 </w:t>
      </w:r>
      <w:r w:rsidRPr="0070238A">
        <w:rPr>
          <w:rStyle w:val="normaltextrun"/>
          <w:rFonts w:ascii="Avenir Next LT Pro" w:eastAsiaTheme="majorEastAsia" w:hAnsi="Avenir Next LT Pro" w:cs="Segoe UI"/>
          <w:color w:val="2A2E3A"/>
        </w:rPr>
        <w:t>Additional data and technical requirements</w:t>
      </w:r>
      <w:r w:rsidRPr="0070238A">
        <w:rPr>
          <w:rStyle w:val="eop"/>
          <w:rFonts w:ascii="Avenir Next LT Pro" w:eastAsiaTheme="majorEastAsia" w:hAnsi="Avenir Next LT Pro" w:cs="Segoe UI"/>
          <w:color w:val="2A2E3A"/>
        </w:rPr>
        <w:t> </w:t>
      </w:r>
    </w:p>
    <w:p w14:paraId="1786E01B" w14:textId="60257F52" w:rsidR="00512311" w:rsidRPr="0070238A" w:rsidRDefault="00512311" w:rsidP="00512311">
      <w:pPr>
        <w:pStyle w:val="paragraph"/>
        <w:spacing w:before="0" w:beforeAutospacing="0" w:after="0" w:afterAutospacing="0"/>
        <w:textAlignment w:val="baseline"/>
        <w:rPr>
          <w:rStyle w:val="eop"/>
          <w:rFonts w:ascii="Avenir Next LT Pro" w:eastAsiaTheme="majorEastAsia" w:hAnsi="Avenir Next LT Pro" w:cs="Segoe UI"/>
          <w:color w:val="767171"/>
        </w:rPr>
      </w:pPr>
      <w:r w:rsidRPr="14818865">
        <w:rPr>
          <w:rStyle w:val="normaltextrun"/>
          <w:rFonts w:ascii="Avenir Next LT Pro" w:eastAsiaTheme="majorEastAsia" w:hAnsi="Avenir Next LT Pro" w:cs="Segoe UI"/>
          <w:color w:val="747474" w:themeColor="background2" w:themeShade="80"/>
        </w:rPr>
        <w:t>Please specify any additional datasets, software or models that will require import into Genomics England</w:t>
      </w:r>
      <w:r w:rsidR="0061790B">
        <w:rPr>
          <w:rStyle w:val="normaltextrun"/>
          <w:rFonts w:ascii="Avenir Next LT Pro" w:eastAsiaTheme="majorEastAsia" w:hAnsi="Avenir Next LT Pro" w:cs="Segoe UI"/>
          <w:color w:val="747474" w:themeColor="background2" w:themeShade="80"/>
        </w:rPr>
        <w:t>’s</w:t>
      </w:r>
      <w:r w:rsidRPr="14818865">
        <w:rPr>
          <w:rStyle w:val="normaltextrun"/>
          <w:rFonts w:ascii="Avenir Next LT Pro" w:eastAsiaTheme="majorEastAsia" w:hAnsi="Avenir Next LT Pro" w:cs="Segoe UI"/>
          <w:color w:val="747474" w:themeColor="background2" w:themeShade="80"/>
        </w:rPr>
        <w:t xml:space="preserve"> Research Environment. We may need to undertake additional feasibility assessments before final project approval is granted.</w:t>
      </w:r>
      <w:r w:rsidRPr="14818865">
        <w:rPr>
          <w:rStyle w:val="eop"/>
          <w:rFonts w:ascii="Avenir Next LT Pro" w:eastAsiaTheme="majorEastAsia" w:hAnsi="Avenir Next LT Pro" w:cs="Segoe UI"/>
          <w:color w:val="747474" w:themeColor="background2" w:themeShade="80"/>
        </w:rPr>
        <w:t> </w:t>
      </w:r>
    </w:p>
    <w:p w14:paraId="2C501F49" w14:textId="77777777" w:rsidR="00512311" w:rsidRPr="0070238A" w:rsidRDefault="00512311" w:rsidP="00512311">
      <w:pPr>
        <w:pStyle w:val="paragraph"/>
        <w:spacing w:before="0" w:beforeAutospacing="0" w:after="0" w:afterAutospacing="0"/>
        <w:textAlignment w:val="baseline"/>
        <w:rPr>
          <w:rFonts w:eastAsiaTheme="minorHAnsi" w:cs="Times New Roman (Body CS)"/>
          <w:color w:val="000000" w:themeColor="text1"/>
          <w:lang w:eastAsia="en-US"/>
        </w:rPr>
      </w:pPr>
    </w:p>
    <w:p w14:paraId="18CD0532" w14:textId="77777777" w:rsidR="00512311" w:rsidRPr="0070238A" w:rsidRDefault="00512311" w:rsidP="00512311">
      <w:pPr>
        <w:pStyle w:val="paragraph"/>
        <w:spacing w:before="0" w:beforeAutospacing="0" w:after="0" w:afterAutospacing="0"/>
        <w:textAlignment w:val="baseline"/>
        <w:rPr>
          <w:rFonts w:ascii="Avenir Next LT Pro" w:eastAsiaTheme="minorHAnsi" w:hAnsi="Avenir Next LT Pro" w:cs="Times New Roman (Body CS)"/>
          <w:color w:val="000000" w:themeColor="text1"/>
          <w:lang w:eastAsia="en-US"/>
        </w:rPr>
      </w:pPr>
      <w:r w:rsidRPr="0070238A">
        <w:rPr>
          <w:rFonts w:ascii="Avenir Next LT Pro" w:eastAsiaTheme="minorHAnsi" w:hAnsi="Avenir Next LT Pro" w:cs="Times New Roman (Body CS)"/>
          <w:color w:val="000000" w:themeColor="text1"/>
          <w:lang w:eastAsia="en-US"/>
        </w:rPr>
        <w:t xml:space="preserve">In order to undertake technical </w:t>
      </w:r>
      <w:proofErr w:type="gramStart"/>
      <w:r w:rsidRPr="0070238A">
        <w:rPr>
          <w:rFonts w:ascii="Avenir Next LT Pro" w:eastAsiaTheme="minorHAnsi" w:hAnsi="Avenir Next LT Pro" w:cs="Times New Roman (Body CS)"/>
          <w:color w:val="000000" w:themeColor="text1"/>
          <w:lang w:eastAsia="en-US"/>
        </w:rPr>
        <w:t>feasibility</w:t>
      </w:r>
      <w:proofErr w:type="gramEnd"/>
      <w:r w:rsidRPr="0070238A">
        <w:rPr>
          <w:rFonts w:ascii="Avenir Next LT Pro" w:eastAsiaTheme="minorHAnsi" w:hAnsi="Avenir Next LT Pro" w:cs="Times New Roman (Body CS)"/>
          <w:color w:val="000000" w:themeColor="text1"/>
          <w:lang w:eastAsia="en-US"/>
        </w:rPr>
        <w:t xml:space="preserve"> we need to understand if you have any additional data or technical requirements for your research. This will allow us to work with internal colleagues to facilitate your requests. </w:t>
      </w:r>
    </w:p>
    <w:p w14:paraId="0C4D0232" w14:textId="77777777" w:rsidR="00512311" w:rsidRPr="0070238A" w:rsidRDefault="00512311" w:rsidP="00512311">
      <w:pPr>
        <w:pStyle w:val="paragraph"/>
        <w:spacing w:before="0" w:beforeAutospacing="0" w:after="0" w:afterAutospacing="0"/>
        <w:textAlignment w:val="baseline"/>
        <w:rPr>
          <w:rFonts w:ascii="Avenir Next LT Pro" w:eastAsiaTheme="minorHAnsi" w:hAnsi="Avenir Next LT Pro" w:cs="Times New Roman (Body CS)"/>
          <w:color w:val="000000" w:themeColor="text1"/>
          <w:lang w:eastAsia="en-US"/>
        </w:rPr>
      </w:pPr>
    </w:p>
    <w:p w14:paraId="0159E008" w14:textId="329E0FE2" w:rsidR="00512311" w:rsidRPr="0070238A" w:rsidRDefault="00512311" w:rsidP="00512311">
      <w:pPr>
        <w:pStyle w:val="paragraph"/>
        <w:spacing w:before="0" w:beforeAutospacing="0" w:after="0" w:afterAutospacing="0"/>
        <w:textAlignment w:val="baseline"/>
        <w:rPr>
          <w:rFonts w:ascii="Avenir Next LT Pro" w:eastAsiaTheme="minorHAnsi" w:hAnsi="Avenir Next LT Pro" w:cs="Times New Roman (Body CS)"/>
          <w:color w:val="000000" w:themeColor="text1"/>
          <w:lang w:eastAsia="en-US"/>
        </w:rPr>
      </w:pPr>
      <w:r w:rsidRPr="0070238A">
        <w:rPr>
          <w:rFonts w:ascii="Avenir Next LT Pro" w:eastAsiaTheme="minorHAnsi" w:hAnsi="Avenir Next LT Pro" w:cs="Times New Roman (Body CS)"/>
          <w:color w:val="000000" w:themeColor="text1"/>
          <w:lang w:eastAsia="en-US"/>
        </w:rPr>
        <w:t>As with question 2.2 this is for internal purposes only</w:t>
      </w:r>
      <w:r w:rsidR="00922E9C">
        <w:rPr>
          <w:rFonts w:ascii="Avenir Next LT Pro" w:eastAsiaTheme="minorHAnsi" w:hAnsi="Avenir Next LT Pro" w:cs="Times New Roman (Body CS)"/>
          <w:color w:val="000000" w:themeColor="text1"/>
          <w:lang w:eastAsia="en-US"/>
        </w:rPr>
        <w:t xml:space="preserve"> and will not be made public</w:t>
      </w:r>
      <w:r w:rsidRPr="0070238A">
        <w:rPr>
          <w:rFonts w:ascii="Avenir Next LT Pro" w:eastAsiaTheme="minorHAnsi" w:hAnsi="Avenir Next LT Pro" w:cs="Times New Roman (Body CS)"/>
          <w:color w:val="000000" w:themeColor="text1"/>
          <w:lang w:eastAsia="en-US"/>
        </w:rPr>
        <w:t xml:space="preserve">. </w:t>
      </w:r>
    </w:p>
    <w:p w14:paraId="6FF4384B" w14:textId="77777777" w:rsidR="00512311" w:rsidRPr="00583A5C" w:rsidRDefault="00512311" w:rsidP="00512311">
      <w:pPr>
        <w:pStyle w:val="H2numberednew"/>
        <w:numPr>
          <w:ilvl w:val="0"/>
          <w:numId w:val="0"/>
        </w:numPr>
        <w:rPr>
          <w:color w:val="DF007D"/>
          <w:szCs w:val="32"/>
          <w:lang w:eastAsia="en-GB"/>
        </w:rPr>
      </w:pPr>
      <w:r w:rsidRPr="00583A5C">
        <w:rPr>
          <w:color w:val="DF007D"/>
          <w:szCs w:val="32"/>
          <w:lang w:eastAsia="en-GB"/>
        </w:rPr>
        <w:t>3</w:t>
      </w:r>
      <w:r w:rsidRPr="00583A5C">
        <w:rPr>
          <w:rFonts w:ascii="Avenir Next LT Pro" w:hAnsi="Avenir Next LT Pro"/>
          <w:color w:val="DF007D"/>
          <w:szCs w:val="32"/>
          <w:lang w:eastAsia="en-GB"/>
        </w:rPr>
        <w:t>. Research team and compliance</w:t>
      </w:r>
    </w:p>
    <w:p w14:paraId="07208797" w14:textId="77777777" w:rsidR="00512311" w:rsidRPr="0070238A" w:rsidRDefault="00512311" w:rsidP="00512311">
      <w:pPr>
        <w:spacing w:after="0" w:line="240" w:lineRule="auto"/>
        <w:textAlignment w:val="baseline"/>
        <w:rPr>
          <w:rFonts w:ascii="Avenir Next LT Pro" w:eastAsia="Times New Roman" w:hAnsi="Avenir Next LT Pro" w:cs="Segoe UI"/>
          <w:kern w:val="0"/>
          <w:sz w:val="24"/>
          <w:szCs w:val="24"/>
          <w:lang w:eastAsia="en-GB"/>
          <w14:ligatures w14:val="none"/>
        </w:rPr>
      </w:pPr>
      <w:r w:rsidRPr="0070238A">
        <w:rPr>
          <w:rStyle w:val="normaltextrun"/>
          <w:rFonts w:ascii="Avenir Next LT Pro" w:hAnsi="Avenir Next LT Pro"/>
          <w:color w:val="DF007C"/>
          <w:sz w:val="24"/>
          <w:szCs w:val="24"/>
          <w:shd w:val="clear" w:color="auto" w:fill="FFFFFF"/>
        </w:rPr>
        <w:t>3.1.</w:t>
      </w:r>
      <w:r w:rsidRPr="0070238A">
        <w:rPr>
          <w:rFonts w:ascii="Avenir Next LT Pro Demi" w:eastAsia="Times New Roman" w:hAnsi="Avenir Next LT Pro Demi" w:cs="Segoe UI"/>
          <w:color w:val="DF007D"/>
          <w:kern w:val="0"/>
          <w:sz w:val="24"/>
          <w:szCs w:val="24"/>
          <w:lang w:eastAsia="en-GB"/>
          <w14:ligatures w14:val="none"/>
        </w:rPr>
        <w:t xml:space="preserve"> </w:t>
      </w:r>
      <w:r w:rsidRPr="0070238A">
        <w:rPr>
          <w:rFonts w:ascii="Avenir Next LT Pro" w:eastAsia="Times New Roman" w:hAnsi="Avenir Next LT Pro" w:cs="Segoe UI"/>
          <w:kern w:val="0"/>
          <w:sz w:val="24"/>
          <w:szCs w:val="24"/>
          <w:lang w:eastAsia="en-GB"/>
          <w14:ligatures w14:val="none"/>
        </w:rPr>
        <w:t>Please provide details of the research team</w:t>
      </w:r>
    </w:p>
    <w:p w14:paraId="05FE71EB" w14:textId="77777777" w:rsidR="00512311" w:rsidRPr="0070238A" w:rsidRDefault="00512311" w:rsidP="00512311">
      <w:pPr>
        <w:spacing w:after="0" w:line="240" w:lineRule="auto"/>
        <w:textAlignment w:val="baseline"/>
        <w:rPr>
          <w:rFonts w:ascii="Avenir Next LT Pro" w:eastAsia="Times New Roman" w:hAnsi="Avenir Next LT Pro" w:cs="Segoe UI"/>
          <w:kern w:val="0"/>
          <w:sz w:val="24"/>
          <w:szCs w:val="24"/>
          <w:lang w:eastAsia="en-GB"/>
          <w14:ligatures w14:val="none"/>
        </w:rPr>
      </w:pPr>
    </w:p>
    <w:p w14:paraId="0D64F17B" w14:textId="1DB1C8E2"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Please provide name, job title and department of the lead research</w:t>
      </w:r>
      <w:r w:rsidR="00E231DD">
        <w:rPr>
          <w:rFonts w:ascii="Avenir Next LT Pro" w:hAnsi="Avenir Next LT Pro" w:cs="Times New Roman (Body CS)"/>
          <w:color w:val="000000" w:themeColor="text1"/>
          <w:kern w:val="0"/>
          <w:sz w:val="24"/>
          <w:szCs w:val="24"/>
          <w14:ligatures w14:val="none"/>
        </w:rPr>
        <w:t>er</w:t>
      </w:r>
      <w:r w:rsidRPr="0070238A">
        <w:rPr>
          <w:rFonts w:ascii="Avenir Next LT Pro" w:hAnsi="Avenir Next LT Pro" w:cs="Times New Roman (Body CS)"/>
          <w:color w:val="000000" w:themeColor="text1"/>
          <w:kern w:val="0"/>
          <w:sz w:val="24"/>
          <w:szCs w:val="24"/>
          <w14:ligatures w14:val="none"/>
        </w:rPr>
        <w:t>. For other personnel involved</w:t>
      </w:r>
      <w:r w:rsidR="00EB53DF">
        <w:rPr>
          <w:rFonts w:ascii="Avenir Next LT Pro" w:hAnsi="Avenir Next LT Pro" w:cs="Times New Roman (Body CS)"/>
          <w:color w:val="000000" w:themeColor="text1"/>
          <w:kern w:val="0"/>
          <w:sz w:val="24"/>
          <w:szCs w:val="24"/>
          <w14:ligatures w14:val="none"/>
        </w:rPr>
        <w:t>,</w:t>
      </w:r>
      <w:r w:rsidRPr="0070238A">
        <w:rPr>
          <w:rFonts w:ascii="Avenir Next LT Pro" w:hAnsi="Avenir Next LT Pro" w:cs="Times New Roman (Body CS)"/>
          <w:color w:val="000000" w:themeColor="text1"/>
          <w:kern w:val="0"/>
          <w:sz w:val="24"/>
          <w:szCs w:val="24"/>
          <w14:ligatures w14:val="none"/>
        </w:rPr>
        <w:t xml:space="preserve"> please provide their name</w:t>
      </w:r>
      <w:r w:rsidR="006A4840">
        <w:rPr>
          <w:rFonts w:ascii="Avenir Next LT Pro" w:hAnsi="Avenir Next LT Pro" w:cs="Times New Roman (Body CS)"/>
          <w:color w:val="000000" w:themeColor="text1"/>
          <w:kern w:val="0"/>
          <w:sz w:val="24"/>
          <w:szCs w:val="24"/>
          <w14:ligatures w14:val="none"/>
        </w:rPr>
        <w:t xml:space="preserve">, </w:t>
      </w:r>
      <w:r w:rsidRPr="0070238A">
        <w:rPr>
          <w:rFonts w:ascii="Avenir Next LT Pro" w:hAnsi="Avenir Next LT Pro" w:cs="Times New Roman (Body CS)"/>
          <w:color w:val="000000" w:themeColor="text1"/>
          <w:kern w:val="0"/>
          <w:sz w:val="24"/>
          <w:szCs w:val="24"/>
          <w14:ligatures w14:val="none"/>
        </w:rPr>
        <w:t xml:space="preserve">email address and whether they will require </w:t>
      </w:r>
      <w:r w:rsidR="00BE523F">
        <w:rPr>
          <w:rFonts w:ascii="Avenir Next LT Pro" w:hAnsi="Avenir Next LT Pro" w:cs="Times New Roman (Body CS)"/>
          <w:color w:val="000000" w:themeColor="text1"/>
          <w:kern w:val="0"/>
          <w:sz w:val="24"/>
          <w:szCs w:val="24"/>
          <w14:ligatures w14:val="none"/>
        </w:rPr>
        <w:t xml:space="preserve">direct </w:t>
      </w:r>
      <w:r w:rsidRPr="0070238A">
        <w:rPr>
          <w:rFonts w:ascii="Avenir Next LT Pro" w:hAnsi="Avenir Next LT Pro" w:cs="Times New Roman (Body CS)"/>
          <w:color w:val="000000" w:themeColor="text1"/>
          <w:kern w:val="0"/>
          <w:sz w:val="24"/>
          <w:szCs w:val="24"/>
          <w14:ligatures w14:val="none"/>
        </w:rPr>
        <w:t xml:space="preserve">access to participant data for the project. </w:t>
      </w:r>
    </w:p>
    <w:p w14:paraId="7490BC7E" w14:textId="4874529A" w:rsidR="00512311" w:rsidRPr="0070238A" w:rsidRDefault="00512311" w:rsidP="00512311">
      <w:pPr>
        <w:spacing w:after="0" w:line="240" w:lineRule="auto"/>
        <w:rPr>
          <w:rFonts w:ascii="Avenir Next LT Pro" w:eastAsia="Times New Roman" w:hAnsi="Avenir Next LT Pro" w:cs="Segoe UI"/>
          <w:color w:val="747474" w:themeColor="background2" w:themeShade="80"/>
          <w:sz w:val="24"/>
          <w:szCs w:val="24"/>
          <w:lang w:eastAsia="en-GB"/>
        </w:rPr>
      </w:pPr>
      <w:r w:rsidRPr="0070238A">
        <w:rPr>
          <w:rFonts w:ascii="Avenir Next LT Pro" w:hAnsi="Avenir Next LT Pro"/>
          <w:noProof/>
          <w:color w:val="DF007D"/>
          <w:sz w:val="24"/>
          <w:szCs w:val="24"/>
        </w:rPr>
        <w:t>3.2</w:t>
      </w:r>
      <w:r w:rsidRPr="0070238A">
        <w:rPr>
          <w:noProof/>
          <w:color w:val="2B579A"/>
          <w:sz w:val="24"/>
          <w:szCs w:val="24"/>
          <w:shd w:val="clear" w:color="auto" w:fill="E6E6E6"/>
        </w:rPr>
        <w:drawing>
          <wp:inline distT="0" distB="0" distL="0" distR="0" wp14:anchorId="69EAC5AA" wp14:editId="6EADF60D">
            <wp:extent cx="19050" cy="19050"/>
            <wp:effectExtent l="0" t="0" r="0" b="0"/>
            <wp:docPr id="2018646577" name="Picture 201864657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829679"/>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70238A">
        <w:rPr>
          <w:rFonts w:ascii="Avenir Next LT Pro" w:eastAsia="Times New Roman" w:hAnsi="Avenir Next LT Pro" w:cs="Segoe UI"/>
          <w:color w:val="DF007D"/>
          <w:sz w:val="24"/>
          <w:szCs w:val="24"/>
          <w:lang w:eastAsia="en-GB"/>
        </w:rPr>
        <w:t xml:space="preserve"> </w:t>
      </w:r>
      <w:r w:rsidRPr="0070238A">
        <w:rPr>
          <w:rFonts w:ascii="Avenir Next LT Pro" w:eastAsia="Times New Roman" w:hAnsi="Avenir Next LT Pro" w:cs="Segoe UI"/>
          <w:color w:val="2A2E3A"/>
          <w:sz w:val="24"/>
          <w:szCs w:val="24"/>
          <w:lang w:eastAsia="en-GB"/>
        </w:rPr>
        <w:t>Please describe the track record of the organisation and/or the researchers who will be seeking access to participant data</w:t>
      </w:r>
      <w:r w:rsidR="008A29C5">
        <w:rPr>
          <w:rFonts w:ascii="Avenir Next LT Pro" w:eastAsia="Times New Roman" w:hAnsi="Avenir Next LT Pro" w:cs="Segoe UI"/>
          <w:color w:val="2A2E3A"/>
          <w:sz w:val="24"/>
          <w:szCs w:val="24"/>
          <w:lang w:eastAsia="en-GB"/>
        </w:rPr>
        <w:t xml:space="preserve"> in the NGRL</w:t>
      </w:r>
      <w:r w:rsidRPr="0070238A">
        <w:rPr>
          <w:rFonts w:ascii="Avenir Next LT Pro" w:eastAsia="Times New Roman" w:hAnsi="Avenir Next LT Pro" w:cs="Segoe UI"/>
          <w:color w:val="2A2E3A"/>
          <w:sz w:val="24"/>
          <w:szCs w:val="24"/>
          <w:lang w:eastAsia="en-GB"/>
        </w:rPr>
        <w:t xml:space="preserve"> </w:t>
      </w:r>
      <w:r w:rsidRPr="0070238A">
        <w:rPr>
          <w:rFonts w:ascii="Avenir Next LT Pro" w:eastAsia="Times New Roman" w:hAnsi="Avenir Next LT Pro" w:cs="Segoe UI"/>
          <w:color w:val="747474" w:themeColor="background2" w:themeShade="80"/>
          <w:sz w:val="24"/>
          <w:szCs w:val="24"/>
          <w:lang w:eastAsia="en-GB"/>
        </w:rPr>
        <w:t>(e.g. what disease areas have they worked in, what are their credentials, what active programmes do they have, what impacts have they had to date?) </w:t>
      </w:r>
    </w:p>
    <w:p w14:paraId="6F9C328B" w14:textId="77777777" w:rsidR="00512311" w:rsidRPr="0070238A" w:rsidRDefault="00512311" w:rsidP="00512311">
      <w:pPr>
        <w:spacing w:after="0" w:line="240" w:lineRule="auto"/>
        <w:rPr>
          <w:rFonts w:ascii="Avenir Next LT Pro" w:eastAsia="Times New Roman" w:hAnsi="Avenir Next LT Pro" w:cs="Segoe UI"/>
          <w:color w:val="747474" w:themeColor="background2" w:themeShade="80"/>
          <w:sz w:val="24"/>
          <w:szCs w:val="24"/>
          <w:lang w:eastAsia="en-GB"/>
        </w:rPr>
      </w:pPr>
    </w:p>
    <w:p w14:paraId="564BF99A" w14:textId="77777777" w:rsidR="00512311" w:rsidRPr="0070238A" w:rsidRDefault="00512311" w:rsidP="00512311">
      <w:pPr>
        <w:rPr>
          <w:rFonts w:ascii="Avenir Next LT Pro" w:hAnsi="Avenir Next LT Pro" w:cs="Times New Roman (Body CS)"/>
          <w:color w:val="000000" w:themeColor="text1"/>
          <w:sz w:val="24"/>
          <w:szCs w:val="24"/>
        </w:rPr>
      </w:pPr>
      <w:r w:rsidRPr="0070238A">
        <w:rPr>
          <w:rFonts w:ascii="Avenir Next LT Pro" w:hAnsi="Avenir Next LT Pro" w:cs="Times New Roman (Body CS)"/>
          <w:color w:val="000000" w:themeColor="text1"/>
          <w:sz w:val="24"/>
          <w:szCs w:val="24"/>
        </w:rPr>
        <w:t xml:space="preserve">The ARC needs some evidence of scientific competence and credibility for the organisation </w:t>
      </w:r>
      <w:proofErr w:type="gramStart"/>
      <w:r w:rsidRPr="0070238A">
        <w:rPr>
          <w:rFonts w:ascii="Avenir Next LT Pro" w:hAnsi="Avenir Next LT Pro" w:cs="Times New Roman (Body CS)"/>
          <w:color w:val="000000" w:themeColor="text1"/>
          <w:sz w:val="24"/>
          <w:szCs w:val="24"/>
        </w:rPr>
        <w:t>in order for</w:t>
      </w:r>
      <w:proofErr w:type="gramEnd"/>
      <w:r w:rsidRPr="0070238A">
        <w:rPr>
          <w:rFonts w:ascii="Avenir Next LT Pro" w:hAnsi="Avenir Next LT Pro" w:cs="Times New Roman (Body CS)"/>
          <w:color w:val="000000" w:themeColor="text1"/>
          <w:sz w:val="24"/>
          <w:szCs w:val="24"/>
        </w:rPr>
        <w:t xml:space="preserve"> it to undertake the kind of research it is proposing. </w:t>
      </w:r>
    </w:p>
    <w:p w14:paraId="3BB37392" w14:textId="3191C93E" w:rsidR="00512311" w:rsidRPr="0070238A" w:rsidRDefault="00512311" w:rsidP="00512311">
      <w:pPr>
        <w:rPr>
          <w:rFonts w:ascii="Avenir Next LT Pro" w:hAnsi="Avenir Next LT Pro" w:cs="Times New Roman (Body CS)"/>
          <w:color w:val="000000" w:themeColor="text1"/>
          <w:sz w:val="24"/>
          <w:szCs w:val="24"/>
        </w:rPr>
      </w:pPr>
      <w:r w:rsidRPr="0070238A">
        <w:rPr>
          <w:rFonts w:ascii="Avenir Next LT Pro" w:hAnsi="Avenir Next LT Pro" w:cs="Times New Roman (Body CS)"/>
          <w:color w:val="000000" w:themeColor="text1"/>
          <w:sz w:val="24"/>
          <w:szCs w:val="24"/>
        </w:rPr>
        <w:t>This should not just be a list of publications</w:t>
      </w:r>
      <w:r w:rsidR="00301266">
        <w:rPr>
          <w:rFonts w:ascii="Avenir Next LT Pro" w:hAnsi="Avenir Next LT Pro" w:cs="Times New Roman (Body CS)"/>
          <w:color w:val="000000" w:themeColor="text1"/>
          <w:sz w:val="24"/>
          <w:szCs w:val="24"/>
        </w:rPr>
        <w:t>;</w:t>
      </w:r>
      <w:r w:rsidRPr="0070238A">
        <w:rPr>
          <w:rFonts w:ascii="Avenir Next LT Pro" w:hAnsi="Avenir Next LT Pro" w:cs="Times New Roman (Body CS)"/>
          <w:color w:val="000000" w:themeColor="text1"/>
          <w:sz w:val="24"/>
          <w:szCs w:val="24"/>
        </w:rPr>
        <w:t xml:space="preserve"> if you wish to reference publications then there will need to be a narrative in you answer </w:t>
      </w:r>
      <w:proofErr w:type="gramStart"/>
      <w:r w:rsidRPr="0070238A">
        <w:rPr>
          <w:rFonts w:ascii="Avenir Next LT Pro" w:hAnsi="Avenir Next LT Pro" w:cs="Times New Roman (Body CS)"/>
          <w:color w:val="000000" w:themeColor="text1"/>
          <w:sz w:val="24"/>
          <w:szCs w:val="24"/>
        </w:rPr>
        <w:t>in order to</w:t>
      </w:r>
      <w:proofErr w:type="gramEnd"/>
      <w:r w:rsidRPr="0070238A">
        <w:rPr>
          <w:rFonts w:ascii="Avenir Next LT Pro" w:hAnsi="Avenir Next LT Pro" w:cs="Times New Roman (Body CS)"/>
          <w:color w:val="000000" w:themeColor="text1"/>
          <w:sz w:val="24"/>
          <w:szCs w:val="24"/>
        </w:rPr>
        <w:t xml:space="preserve"> give background and context to the ARC as to why the publication is relevant</w:t>
      </w:r>
      <w:r w:rsidR="00637851">
        <w:rPr>
          <w:rFonts w:ascii="Avenir Next LT Pro" w:hAnsi="Avenir Next LT Pro" w:cs="Times New Roman (Body CS)"/>
          <w:color w:val="000000" w:themeColor="text1"/>
          <w:sz w:val="24"/>
          <w:szCs w:val="24"/>
        </w:rPr>
        <w:t xml:space="preserve"> to translational R&amp;D</w:t>
      </w:r>
      <w:r w:rsidRPr="0070238A">
        <w:rPr>
          <w:rFonts w:ascii="Avenir Next LT Pro" w:hAnsi="Avenir Next LT Pro" w:cs="Times New Roman (Body CS)"/>
          <w:color w:val="000000" w:themeColor="text1"/>
          <w:sz w:val="24"/>
          <w:szCs w:val="24"/>
        </w:rPr>
        <w:t>.</w:t>
      </w:r>
    </w:p>
    <w:p w14:paraId="6E656DB8" w14:textId="77777777" w:rsidR="00512311" w:rsidRPr="0070238A" w:rsidRDefault="00512311" w:rsidP="00512311">
      <w:pPr>
        <w:rPr>
          <w:rFonts w:ascii="Segoe UI" w:hAnsi="Segoe UI" w:cs="Segoe UI"/>
          <w:color w:val="333333"/>
          <w:sz w:val="24"/>
          <w:szCs w:val="24"/>
        </w:rPr>
      </w:pPr>
      <w:r w:rsidRPr="14818865">
        <w:rPr>
          <w:rFonts w:ascii="Avenir Next LT Pro" w:hAnsi="Avenir Next LT Pro" w:cs="Times New Roman (Body CS)"/>
          <w:color w:val="000000" w:themeColor="text1"/>
          <w:sz w:val="24"/>
          <w:szCs w:val="24"/>
        </w:rPr>
        <w:t>Think about impact that is patient, public or society based as well as any scientific/academic impact.</w:t>
      </w:r>
      <w:r w:rsidRPr="14818865">
        <w:rPr>
          <w:rFonts w:ascii="Segoe UI" w:hAnsi="Segoe UI" w:cs="Segoe UI"/>
          <w:color w:val="333333"/>
          <w:sz w:val="24"/>
          <w:szCs w:val="24"/>
        </w:rPr>
        <w:t xml:space="preserve"> </w:t>
      </w:r>
    </w:p>
    <w:p w14:paraId="442F2933" w14:textId="77777777" w:rsidR="00512311" w:rsidRPr="0070238A" w:rsidRDefault="00512311" w:rsidP="00512311">
      <w:pPr>
        <w:spacing w:after="0" w:line="240" w:lineRule="auto"/>
        <w:rPr>
          <w:rFonts w:ascii="Avenir Next LT Pro" w:hAnsi="Avenir Next LT Pro" w:cs="Times New Roman (Body CS)"/>
          <w:color w:val="000000" w:themeColor="text1"/>
          <w:sz w:val="24"/>
          <w:szCs w:val="24"/>
        </w:rPr>
      </w:pPr>
      <w:r w:rsidRPr="0070238A">
        <w:rPr>
          <w:rFonts w:ascii="Avenir Next LT Pro" w:hAnsi="Avenir Next LT Pro" w:cs="Times New Roman (Body CS)"/>
          <w:color w:val="000000" w:themeColor="text1"/>
          <w:sz w:val="24"/>
          <w:szCs w:val="24"/>
        </w:rPr>
        <w:t>Please provide a balanced overview- inflated impact is not received well by the ARC who view it unfavourably as a ‘sales pitch’ or ‘marketing’.</w:t>
      </w:r>
    </w:p>
    <w:p w14:paraId="604C5F05" w14:textId="77777777" w:rsidR="00512311" w:rsidRPr="0070238A" w:rsidRDefault="00512311" w:rsidP="00512311">
      <w:pPr>
        <w:rPr>
          <w:rFonts w:ascii="Avenir Next LT Pro" w:hAnsi="Avenir Next LT Pro" w:cs="Times New Roman (Body CS)"/>
          <w:color w:val="000000" w:themeColor="text1"/>
          <w:sz w:val="24"/>
          <w:szCs w:val="24"/>
        </w:rPr>
      </w:pPr>
    </w:p>
    <w:p w14:paraId="6CE62652" w14:textId="3FFA9F37" w:rsidR="00512311" w:rsidRPr="0070238A" w:rsidRDefault="00512311" w:rsidP="00512311">
      <w:pPr>
        <w:spacing w:after="0" w:line="240" w:lineRule="auto"/>
        <w:textAlignment w:val="baseline"/>
        <w:rPr>
          <w:rStyle w:val="eop"/>
          <w:rFonts w:ascii="Avenir Next LT Pro" w:hAnsi="Avenir Next LT Pro"/>
          <w:color w:val="2A2E3A"/>
          <w:sz w:val="24"/>
          <w:szCs w:val="24"/>
          <w:shd w:val="clear" w:color="auto" w:fill="FFFFFF"/>
        </w:rPr>
      </w:pPr>
      <w:r w:rsidRPr="0070238A">
        <w:rPr>
          <w:rStyle w:val="normaltextrun"/>
          <w:rFonts w:ascii="Avenir Next LT Pro" w:hAnsi="Avenir Next LT Pro"/>
          <w:color w:val="DF007C"/>
          <w:sz w:val="24"/>
          <w:szCs w:val="24"/>
          <w:shd w:val="clear" w:color="auto" w:fill="FFFFFF"/>
        </w:rPr>
        <w:t>3.3</w:t>
      </w:r>
      <w:r w:rsidRPr="0070238A">
        <w:rPr>
          <w:rStyle w:val="normaltextrun"/>
          <w:rFonts w:ascii="Avenir Next LT Pro" w:hAnsi="Avenir Next LT Pro"/>
          <w:color w:val="2A2E3A"/>
          <w:sz w:val="24"/>
          <w:szCs w:val="24"/>
          <w:shd w:val="clear" w:color="auto" w:fill="FFFFFF"/>
        </w:rPr>
        <w:t xml:space="preserve"> Will any subsidiary or affiliate organisations be seeking access to </w:t>
      </w:r>
      <w:r w:rsidR="00DA42DD">
        <w:rPr>
          <w:rStyle w:val="normaltextrun"/>
          <w:rFonts w:ascii="Avenir Next LT Pro" w:hAnsi="Avenir Next LT Pro"/>
          <w:color w:val="2A2E3A"/>
          <w:sz w:val="24"/>
          <w:szCs w:val="24"/>
          <w:shd w:val="clear" w:color="auto" w:fill="FFFFFF"/>
        </w:rPr>
        <w:t xml:space="preserve">data within the </w:t>
      </w:r>
      <w:r w:rsidRPr="0070238A">
        <w:rPr>
          <w:rStyle w:val="normaltextrun"/>
          <w:rFonts w:ascii="Avenir Next LT Pro" w:hAnsi="Avenir Next LT Pro"/>
          <w:color w:val="2A2E3A"/>
          <w:sz w:val="24"/>
          <w:szCs w:val="24"/>
          <w:shd w:val="clear" w:color="auto" w:fill="FFFFFF"/>
        </w:rPr>
        <w:t>Research Environment as part of this proposal? If so, please set out the relationship between the company and the subsidiary</w:t>
      </w:r>
      <w:r w:rsidR="00E51F76">
        <w:rPr>
          <w:rStyle w:val="normaltextrun"/>
          <w:rFonts w:ascii="Avenir Next LT Pro" w:hAnsi="Avenir Next LT Pro"/>
          <w:color w:val="2A2E3A"/>
          <w:sz w:val="24"/>
          <w:szCs w:val="24"/>
          <w:shd w:val="clear" w:color="auto" w:fill="FFFFFF"/>
        </w:rPr>
        <w:t xml:space="preserve">, </w:t>
      </w:r>
      <w:r w:rsidRPr="0070238A">
        <w:rPr>
          <w:rStyle w:val="normaltextrun"/>
          <w:rFonts w:ascii="Avenir Next LT Pro" w:hAnsi="Avenir Next LT Pro"/>
          <w:color w:val="2A2E3A"/>
          <w:sz w:val="24"/>
          <w:szCs w:val="24"/>
          <w:shd w:val="clear" w:color="auto" w:fill="FFFFFF"/>
        </w:rPr>
        <w:t>clarify</w:t>
      </w:r>
      <w:r w:rsidR="00E51F76">
        <w:rPr>
          <w:rStyle w:val="normaltextrun"/>
          <w:rFonts w:ascii="Avenir Next LT Pro" w:hAnsi="Avenir Next LT Pro"/>
          <w:color w:val="2A2E3A"/>
          <w:sz w:val="24"/>
          <w:szCs w:val="24"/>
          <w:shd w:val="clear" w:color="auto" w:fill="FFFFFF"/>
        </w:rPr>
        <w:t>ing</w:t>
      </w:r>
      <w:r w:rsidRPr="0070238A">
        <w:rPr>
          <w:rStyle w:val="normaltextrun"/>
          <w:rFonts w:ascii="Avenir Next LT Pro" w:hAnsi="Avenir Next LT Pro"/>
          <w:color w:val="2A2E3A"/>
          <w:sz w:val="24"/>
          <w:szCs w:val="24"/>
          <w:shd w:val="clear" w:color="auto" w:fill="FFFFFF"/>
        </w:rPr>
        <w:t xml:space="preserve"> who will be responsible for which aspects of the research.</w:t>
      </w:r>
      <w:r w:rsidRPr="0070238A">
        <w:rPr>
          <w:rStyle w:val="eop"/>
          <w:rFonts w:ascii="Avenir Next LT Pro" w:hAnsi="Avenir Next LT Pro"/>
          <w:color w:val="2A2E3A"/>
          <w:sz w:val="24"/>
          <w:szCs w:val="24"/>
          <w:shd w:val="clear" w:color="auto" w:fill="FFFFFF"/>
        </w:rPr>
        <w:t> </w:t>
      </w:r>
    </w:p>
    <w:p w14:paraId="5458FA05" w14:textId="77777777"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The ARC </w:t>
      </w:r>
      <w:proofErr w:type="gramStart"/>
      <w:r w:rsidRPr="0070238A">
        <w:rPr>
          <w:rFonts w:ascii="Avenir Next LT Pro" w:hAnsi="Avenir Next LT Pro" w:cs="Times New Roman (Body CS)"/>
          <w:color w:val="000000" w:themeColor="text1"/>
          <w:kern w:val="0"/>
          <w:sz w:val="24"/>
          <w:szCs w:val="24"/>
          <w14:ligatures w14:val="none"/>
        </w:rPr>
        <w:t>want</w:t>
      </w:r>
      <w:proofErr w:type="gramEnd"/>
      <w:r w:rsidRPr="0070238A">
        <w:rPr>
          <w:rFonts w:ascii="Avenir Next LT Pro" w:hAnsi="Avenir Next LT Pro" w:cs="Times New Roman (Body CS)"/>
          <w:color w:val="000000" w:themeColor="text1"/>
          <w:kern w:val="0"/>
          <w:sz w:val="24"/>
          <w:szCs w:val="24"/>
          <w14:ligatures w14:val="none"/>
        </w:rPr>
        <w:t xml:space="preserve"> to understand how responsibilities will be shared and data access will be minimised. If data are to be </w:t>
      </w:r>
      <w:proofErr w:type="gramStart"/>
      <w:r w:rsidRPr="0070238A">
        <w:rPr>
          <w:rFonts w:ascii="Avenir Next LT Pro" w:hAnsi="Avenir Next LT Pro" w:cs="Times New Roman (Body CS)"/>
          <w:color w:val="000000" w:themeColor="text1"/>
          <w:kern w:val="0"/>
          <w:sz w:val="24"/>
          <w:szCs w:val="24"/>
          <w14:ligatures w14:val="none"/>
        </w:rPr>
        <w:t>shared</w:t>
      </w:r>
      <w:proofErr w:type="gramEnd"/>
      <w:r w:rsidRPr="0070238A">
        <w:rPr>
          <w:rFonts w:ascii="Avenir Next LT Pro" w:hAnsi="Avenir Next LT Pro" w:cs="Times New Roman (Body CS)"/>
          <w:color w:val="000000" w:themeColor="text1"/>
          <w:kern w:val="0"/>
          <w:sz w:val="24"/>
          <w:szCs w:val="24"/>
          <w14:ligatures w14:val="none"/>
        </w:rPr>
        <w:t xml:space="preserve"> please outline any measures to minimise the likelihood of reidentification of participants. </w:t>
      </w:r>
    </w:p>
    <w:p w14:paraId="747C70BF" w14:textId="2FD902D4" w:rsidR="00512311" w:rsidRPr="0070238A" w:rsidRDefault="00512311" w:rsidP="00512311">
      <w:pPr>
        <w:rPr>
          <w:rFonts w:ascii="Avenir Next LT Pro" w:hAnsi="Avenir Next LT Pro" w:cs="Times New Roman (Body CS)"/>
          <w:color w:val="000000" w:themeColor="text1"/>
          <w:kern w:val="0"/>
          <w:sz w:val="24"/>
          <w:szCs w:val="24"/>
          <w14:ligatures w14:val="none"/>
        </w:rPr>
      </w:pPr>
      <w:r w:rsidRPr="0070238A">
        <w:rPr>
          <w:rFonts w:ascii="Avenir Next LT Pro" w:hAnsi="Avenir Next LT Pro" w:cs="Times New Roman (Body CS)"/>
          <w:color w:val="000000" w:themeColor="text1"/>
          <w:kern w:val="0"/>
          <w:sz w:val="24"/>
          <w:szCs w:val="24"/>
          <w14:ligatures w14:val="none"/>
        </w:rPr>
        <w:t xml:space="preserve">If you are not working with a subsidiary or </w:t>
      </w:r>
      <w:proofErr w:type="gramStart"/>
      <w:r w:rsidRPr="0070238A">
        <w:rPr>
          <w:rFonts w:ascii="Avenir Next LT Pro" w:hAnsi="Avenir Next LT Pro" w:cs="Times New Roman (Body CS)"/>
          <w:color w:val="000000" w:themeColor="text1"/>
          <w:kern w:val="0"/>
          <w:sz w:val="24"/>
          <w:szCs w:val="24"/>
          <w14:ligatures w14:val="none"/>
        </w:rPr>
        <w:t>affiliate</w:t>
      </w:r>
      <w:proofErr w:type="gramEnd"/>
      <w:r w:rsidRPr="0070238A">
        <w:rPr>
          <w:rFonts w:ascii="Avenir Next LT Pro" w:hAnsi="Avenir Next LT Pro" w:cs="Times New Roman (Body CS)"/>
          <w:color w:val="000000" w:themeColor="text1"/>
          <w:kern w:val="0"/>
          <w:sz w:val="24"/>
          <w:szCs w:val="24"/>
          <w14:ligatures w14:val="none"/>
        </w:rPr>
        <w:t xml:space="preserve"> please enter </w:t>
      </w:r>
      <w:r w:rsidR="00593EBD">
        <w:rPr>
          <w:rFonts w:ascii="Avenir Next LT Pro" w:hAnsi="Avenir Next LT Pro" w:cs="Times New Roman (Body CS)"/>
          <w:color w:val="000000" w:themeColor="text1"/>
          <w:kern w:val="0"/>
          <w:sz w:val="24"/>
          <w:szCs w:val="24"/>
          <w14:ligatures w14:val="none"/>
        </w:rPr>
        <w:t>“</w:t>
      </w:r>
      <w:r w:rsidRPr="0070238A">
        <w:rPr>
          <w:rFonts w:ascii="Avenir Next LT Pro" w:hAnsi="Avenir Next LT Pro" w:cs="Times New Roman (Body CS)"/>
          <w:color w:val="000000" w:themeColor="text1"/>
          <w:kern w:val="0"/>
          <w:sz w:val="24"/>
          <w:szCs w:val="24"/>
          <w14:ligatures w14:val="none"/>
        </w:rPr>
        <w:t>N/A</w:t>
      </w:r>
      <w:r w:rsidR="00593EBD">
        <w:rPr>
          <w:rFonts w:ascii="Avenir Next LT Pro" w:hAnsi="Avenir Next LT Pro" w:cs="Times New Roman (Body CS)"/>
          <w:color w:val="000000" w:themeColor="text1"/>
          <w:kern w:val="0"/>
          <w:sz w:val="24"/>
          <w:szCs w:val="24"/>
          <w14:ligatures w14:val="none"/>
        </w:rPr>
        <w:t>”.</w:t>
      </w:r>
      <w:r w:rsidRPr="0070238A">
        <w:rPr>
          <w:rFonts w:ascii="Avenir Next LT Pro" w:hAnsi="Avenir Next LT Pro" w:cs="Times New Roman (Body CS)"/>
          <w:color w:val="000000" w:themeColor="text1"/>
          <w:kern w:val="0"/>
          <w:sz w:val="24"/>
          <w:szCs w:val="24"/>
          <w14:ligatures w14:val="none"/>
        </w:rPr>
        <w:t xml:space="preserve"> </w:t>
      </w:r>
    </w:p>
    <w:p w14:paraId="64FE54E8" w14:textId="77777777" w:rsidR="00512311" w:rsidRPr="0070238A" w:rsidRDefault="00512311" w:rsidP="00512311">
      <w:pPr>
        <w:rPr>
          <w:rFonts w:ascii="Avenir Next LT Pro" w:hAnsi="Avenir Next LT Pro" w:cs="Times New Roman (Body CS)"/>
          <w:color w:val="000000" w:themeColor="text1"/>
          <w:kern w:val="0"/>
          <w:sz w:val="24"/>
          <w:szCs w:val="24"/>
          <w14:ligatures w14:val="none"/>
        </w:rPr>
      </w:pPr>
    </w:p>
    <w:p w14:paraId="0C0C3C80" w14:textId="77777777" w:rsidR="00512311" w:rsidRPr="0070238A" w:rsidRDefault="00512311" w:rsidP="00512311">
      <w:pPr>
        <w:spacing w:after="0" w:line="240" w:lineRule="auto"/>
        <w:textAlignment w:val="baseline"/>
        <w:rPr>
          <w:rStyle w:val="eop"/>
          <w:rFonts w:ascii="Avenir Next LT Pro" w:hAnsi="Avenir Next LT Pro"/>
          <w:sz w:val="24"/>
          <w:szCs w:val="24"/>
          <w:shd w:val="clear" w:color="auto" w:fill="FFFFFF"/>
        </w:rPr>
      </w:pPr>
      <w:proofErr w:type="gramStart"/>
      <w:r w:rsidRPr="0070238A">
        <w:rPr>
          <w:rStyle w:val="normaltextrun"/>
          <w:rFonts w:ascii="Avenir Next LT Pro" w:hAnsi="Avenir Next LT Pro"/>
          <w:color w:val="DF007C"/>
          <w:sz w:val="24"/>
          <w:szCs w:val="24"/>
          <w:shd w:val="clear" w:color="auto" w:fill="FFFFFF"/>
        </w:rPr>
        <w:t xml:space="preserve">3.4  </w:t>
      </w:r>
      <w:r w:rsidRPr="0070238A">
        <w:rPr>
          <w:rStyle w:val="normaltextrun"/>
          <w:rFonts w:ascii="Avenir Next LT Pro" w:hAnsi="Avenir Next LT Pro"/>
          <w:sz w:val="24"/>
          <w:szCs w:val="24"/>
          <w:shd w:val="clear" w:color="auto" w:fill="FFFFFF"/>
        </w:rPr>
        <w:t>Has</w:t>
      </w:r>
      <w:proofErr w:type="gramEnd"/>
      <w:r w:rsidRPr="0070238A">
        <w:rPr>
          <w:rStyle w:val="normaltextrun"/>
          <w:rFonts w:ascii="Avenir Next LT Pro" w:hAnsi="Avenir Next LT Pro"/>
          <w:sz w:val="24"/>
          <w:szCs w:val="24"/>
          <w:shd w:val="clear" w:color="auto" w:fill="FFFFFF"/>
        </w:rPr>
        <w:t xml:space="preserve"> the organisation</w:t>
      </w:r>
      <w:r>
        <w:rPr>
          <w:rStyle w:val="normaltextrun"/>
          <w:rFonts w:ascii="Avenir Next LT Pro" w:hAnsi="Avenir Next LT Pro"/>
          <w:sz w:val="24"/>
          <w:szCs w:val="24"/>
          <w:shd w:val="clear" w:color="auto" w:fill="FFFFFF"/>
        </w:rPr>
        <w:t>,</w:t>
      </w:r>
      <w:r w:rsidRPr="0070238A">
        <w:rPr>
          <w:rStyle w:val="normaltextrun"/>
          <w:rFonts w:ascii="Avenir Next LT Pro" w:hAnsi="Avenir Next LT Pro"/>
          <w:sz w:val="24"/>
          <w:szCs w:val="24"/>
          <w:shd w:val="clear" w:color="auto" w:fill="FFFFFF"/>
        </w:rPr>
        <w:t xml:space="preserve"> or any of its staff or subsidiaries previously contravened any policies concerning the use of the Research Environment, data security, or data protection? If yes, please give details </w:t>
      </w:r>
      <w:r w:rsidRPr="0070238A">
        <w:rPr>
          <w:rStyle w:val="eop"/>
          <w:rFonts w:ascii="Avenir Next LT Pro" w:hAnsi="Avenir Next LT Pro"/>
          <w:sz w:val="24"/>
          <w:szCs w:val="24"/>
          <w:shd w:val="clear" w:color="auto" w:fill="FFFFFF"/>
        </w:rPr>
        <w:t> </w:t>
      </w:r>
    </w:p>
    <w:p w14:paraId="4C79A369" w14:textId="77777777" w:rsidR="00512311" w:rsidRPr="0070238A" w:rsidRDefault="00512311" w:rsidP="00512311">
      <w:pPr>
        <w:spacing w:after="0" w:line="240" w:lineRule="auto"/>
        <w:textAlignment w:val="baseline"/>
        <w:rPr>
          <w:rStyle w:val="eop"/>
          <w:rFonts w:ascii="Avenir Next LT Pro" w:hAnsi="Avenir Next LT Pro"/>
          <w:sz w:val="24"/>
          <w:szCs w:val="24"/>
          <w:shd w:val="clear" w:color="auto" w:fill="FFFFFF"/>
        </w:rPr>
      </w:pPr>
    </w:p>
    <w:p w14:paraId="717ED3B9" w14:textId="27B66133" w:rsidR="00512311" w:rsidRPr="002853A6" w:rsidRDefault="00512311" w:rsidP="00512311">
      <w:pPr>
        <w:spacing w:after="0" w:line="240" w:lineRule="auto"/>
        <w:textAlignment w:val="baseline"/>
        <w:rPr>
          <w:rFonts w:ascii="Segoe UI" w:eastAsia="Times New Roman" w:hAnsi="Segoe UI" w:cs="Segoe UI"/>
          <w:color w:val="2A2E3A"/>
          <w:kern w:val="0"/>
          <w:sz w:val="24"/>
          <w:szCs w:val="24"/>
          <w:lang w:eastAsia="en-GB"/>
          <w14:ligatures w14:val="none"/>
        </w:rPr>
      </w:pPr>
      <w:r w:rsidRPr="0070238A">
        <w:rPr>
          <w:rStyle w:val="eop"/>
          <w:rFonts w:ascii="Avenir Next LT Pro" w:hAnsi="Avenir Next LT Pro"/>
          <w:sz w:val="24"/>
          <w:szCs w:val="24"/>
          <w:shd w:val="clear" w:color="auto" w:fill="FFFFFF"/>
        </w:rPr>
        <w:t xml:space="preserve">Please outline any breaches of data protection or research misconduct for the organisation or individuals. </w:t>
      </w:r>
      <w:r w:rsidR="00AF452B">
        <w:rPr>
          <w:rStyle w:val="eop"/>
          <w:rFonts w:ascii="Avenir Next LT Pro" w:hAnsi="Avenir Next LT Pro"/>
          <w:sz w:val="24"/>
          <w:szCs w:val="24"/>
          <w:shd w:val="clear" w:color="auto" w:fill="FFFFFF"/>
        </w:rPr>
        <w:t xml:space="preserve">It is important that any such contraventions are </w:t>
      </w:r>
      <w:r w:rsidR="003C7B04">
        <w:rPr>
          <w:rStyle w:val="eop"/>
          <w:rFonts w:ascii="Avenir Next LT Pro" w:hAnsi="Avenir Next LT Pro"/>
          <w:sz w:val="24"/>
          <w:szCs w:val="24"/>
          <w:shd w:val="clear" w:color="auto" w:fill="FFFFFF"/>
        </w:rPr>
        <w:t>raised and explained by the applica</w:t>
      </w:r>
      <w:r w:rsidR="00C124D4">
        <w:rPr>
          <w:rStyle w:val="eop"/>
          <w:rFonts w:ascii="Avenir Next LT Pro" w:hAnsi="Avenir Next LT Pro"/>
          <w:sz w:val="24"/>
          <w:szCs w:val="24"/>
          <w:shd w:val="clear" w:color="auto" w:fill="FFFFFF"/>
        </w:rPr>
        <w:t xml:space="preserve">nts, to avoid </w:t>
      </w:r>
      <w:r w:rsidR="006541F9">
        <w:rPr>
          <w:rStyle w:val="eop"/>
          <w:rFonts w:ascii="Avenir Next LT Pro" w:hAnsi="Avenir Next LT Pro"/>
          <w:sz w:val="24"/>
          <w:szCs w:val="24"/>
          <w:shd w:val="clear" w:color="auto" w:fill="FFFFFF"/>
        </w:rPr>
        <w:t>these later being discovered</w:t>
      </w:r>
      <w:r w:rsidR="00CC04AB">
        <w:rPr>
          <w:rStyle w:val="eop"/>
          <w:rFonts w:ascii="Avenir Next LT Pro" w:hAnsi="Avenir Next LT Pro"/>
          <w:sz w:val="24"/>
          <w:szCs w:val="24"/>
          <w:shd w:val="clear" w:color="auto" w:fill="FFFFFF"/>
        </w:rPr>
        <w:t xml:space="preserve"> directly</w:t>
      </w:r>
      <w:r w:rsidR="006541F9">
        <w:rPr>
          <w:rStyle w:val="eop"/>
          <w:rFonts w:ascii="Avenir Next LT Pro" w:hAnsi="Avenir Next LT Pro"/>
          <w:sz w:val="24"/>
          <w:szCs w:val="24"/>
          <w:shd w:val="clear" w:color="auto" w:fill="FFFFFF"/>
        </w:rPr>
        <w:t xml:space="preserve"> </w:t>
      </w:r>
      <w:r w:rsidR="00CC04AB">
        <w:rPr>
          <w:rStyle w:val="eop"/>
          <w:rFonts w:ascii="Avenir Next LT Pro" w:hAnsi="Avenir Next LT Pro"/>
          <w:sz w:val="24"/>
          <w:szCs w:val="24"/>
          <w:shd w:val="clear" w:color="auto" w:fill="FFFFFF"/>
        </w:rPr>
        <w:t>by the ARC</w:t>
      </w:r>
      <w:r w:rsidR="00650FFC">
        <w:rPr>
          <w:rStyle w:val="eop"/>
          <w:rFonts w:ascii="Avenir Next LT Pro" w:hAnsi="Avenir Next LT Pro"/>
          <w:sz w:val="24"/>
          <w:szCs w:val="24"/>
          <w:shd w:val="clear" w:color="auto" w:fill="FFFFFF"/>
        </w:rPr>
        <w:t xml:space="preserve"> or Genomics England,</w:t>
      </w:r>
      <w:r w:rsidR="006541F9">
        <w:rPr>
          <w:rStyle w:val="eop"/>
          <w:rFonts w:ascii="Avenir Next LT Pro" w:hAnsi="Avenir Next LT Pro"/>
          <w:sz w:val="24"/>
          <w:szCs w:val="24"/>
          <w:shd w:val="clear" w:color="auto" w:fill="FFFFFF"/>
        </w:rPr>
        <w:t xml:space="preserve"> raising concerns around the integrity of the applicants.</w:t>
      </w:r>
    </w:p>
    <w:p w14:paraId="298D6595" w14:textId="77777777" w:rsidR="00512311" w:rsidRPr="0070238A" w:rsidRDefault="00512311" w:rsidP="00512311">
      <w:pPr>
        <w:pStyle w:val="H2numberednew"/>
        <w:numPr>
          <w:ilvl w:val="0"/>
          <w:numId w:val="0"/>
        </w:numPr>
        <w:rPr>
          <w:rFonts w:ascii="Avenir Next LT Pro" w:hAnsi="Avenir Next LT Pro" w:cs="Times New Roman (Body CS)"/>
          <w:color w:val="000000" w:themeColor="text1"/>
          <w:sz w:val="24"/>
          <w:szCs w:val="24"/>
        </w:rPr>
      </w:pPr>
      <w:r w:rsidRPr="00583A5C">
        <w:rPr>
          <w:color w:val="DF007D"/>
          <w:szCs w:val="32"/>
          <w:lang w:eastAsia="en-GB"/>
        </w:rPr>
        <w:t>4. Benefits, Engagement &amp; Transparency</w:t>
      </w:r>
    </w:p>
    <w:p w14:paraId="307EC4E5" w14:textId="5371A9DB" w:rsidR="00512311" w:rsidRPr="0070238A" w:rsidRDefault="00512311" w:rsidP="00512311">
      <w:pPr>
        <w:spacing w:after="0" w:line="240" w:lineRule="auto"/>
        <w:textAlignment w:val="baseline"/>
        <w:rPr>
          <w:rFonts w:ascii="Avenir Next LT Pro" w:eastAsia="Times New Roman" w:hAnsi="Avenir Next LT Pro" w:cs="Segoe UI"/>
          <w:color w:val="767171"/>
          <w:kern w:val="0"/>
          <w:sz w:val="24"/>
          <w:szCs w:val="24"/>
          <w:lang w:eastAsia="en-GB"/>
          <w14:ligatures w14:val="none"/>
        </w:rPr>
      </w:pPr>
      <w:r w:rsidRPr="0070238A">
        <w:rPr>
          <w:rFonts w:ascii="Avenir Next LT Pro" w:eastAsia="Times New Roman" w:hAnsi="Avenir Next LT Pro" w:cs="Segoe UI"/>
          <w:color w:val="DF007C"/>
          <w:kern w:val="0"/>
          <w:sz w:val="24"/>
          <w:szCs w:val="24"/>
          <w:lang w:eastAsia="en-GB"/>
          <w14:ligatures w14:val="none"/>
        </w:rPr>
        <w:t xml:space="preserve">4.1 </w:t>
      </w:r>
      <w:r w:rsidRPr="00583A5C">
        <w:rPr>
          <w:rFonts w:ascii="Avenir Next LT Pro" w:eastAsia="Times New Roman" w:hAnsi="Avenir Next LT Pro" w:cs="Segoe UI"/>
          <w:color w:val="2A2E3A"/>
          <w:kern w:val="0"/>
          <w:sz w:val="24"/>
          <w:szCs w:val="24"/>
          <w:lang w:eastAsia="en-GB"/>
          <w14:ligatures w14:val="none"/>
        </w:rPr>
        <w:t>What are the potential benefits for participants, or for advances in healthcare, of undertaking this research?</w:t>
      </w:r>
      <w:r w:rsidRPr="00583A5C">
        <w:rPr>
          <w:rFonts w:ascii="Avenir Next LT Pro" w:eastAsia="Times New Roman" w:hAnsi="Avenir Next LT Pro" w:cs="Segoe UI"/>
          <w:b/>
          <w:bCs/>
          <w:color w:val="2A2E3A"/>
          <w:kern w:val="0"/>
          <w:sz w:val="24"/>
          <w:szCs w:val="24"/>
          <w:lang w:eastAsia="en-GB"/>
          <w14:ligatures w14:val="none"/>
        </w:rPr>
        <w:t xml:space="preserve"> </w:t>
      </w:r>
      <w:r w:rsidRPr="0070238A">
        <w:rPr>
          <w:rFonts w:ascii="Avenir Next LT Pro" w:eastAsia="Times New Roman" w:hAnsi="Avenir Next LT Pro" w:cs="Segoe UI"/>
          <w:color w:val="767171"/>
          <w:kern w:val="0"/>
          <w:sz w:val="24"/>
          <w:szCs w:val="24"/>
          <w:lang w:eastAsia="en-GB"/>
          <w14:ligatures w14:val="none"/>
        </w:rPr>
        <w:t xml:space="preserve">(Please explain the unmet medical need and any </w:t>
      </w:r>
      <w:proofErr w:type="gramStart"/>
      <w:r w:rsidRPr="0070238A">
        <w:rPr>
          <w:rFonts w:ascii="Avenir Next LT Pro" w:eastAsia="Times New Roman" w:hAnsi="Avenir Next LT Pro" w:cs="Segoe UI"/>
          <w:color w:val="767171"/>
          <w:kern w:val="0"/>
          <w:sz w:val="24"/>
          <w:szCs w:val="24"/>
          <w:lang w:eastAsia="en-GB"/>
          <w14:ligatures w14:val="none"/>
        </w:rPr>
        <w:lastRenderedPageBreak/>
        <w:t>short and long term</w:t>
      </w:r>
      <w:proofErr w:type="gramEnd"/>
      <w:r w:rsidRPr="0070238A">
        <w:rPr>
          <w:rFonts w:ascii="Avenir Next LT Pro" w:eastAsia="Times New Roman" w:hAnsi="Avenir Next LT Pro" w:cs="Segoe UI"/>
          <w:color w:val="767171"/>
          <w:kern w:val="0"/>
          <w:sz w:val="24"/>
          <w:szCs w:val="24"/>
          <w:lang w:eastAsia="en-GB"/>
          <w14:ligatures w14:val="none"/>
        </w:rPr>
        <w:t xml:space="preserve"> benefits to patients and healthcare that this research may lead to. If this is early-stage research, do acknowledge this. Refer to the guidance notes for further information on articulating ‘benefit’) </w:t>
      </w:r>
    </w:p>
    <w:p w14:paraId="0A544EC6" w14:textId="77777777" w:rsidR="00512311" w:rsidRPr="0070238A" w:rsidRDefault="00512311" w:rsidP="00512311">
      <w:pPr>
        <w:spacing w:after="0" w:line="240" w:lineRule="auto"/>
        <w:textAlignment w:val="baseline"/>
        <w:rPr>
          <w:rFonts w:ascii="Avenir Next LT Pro" w:eastAsia="Times New Roman" w:hAnsi="Avenir Next LT Pro" w:cs="Segoe UI"/>
          <w:color w:val="767171"/>
          <w:kern w:val="0"/>
          <w:sz w:val="24"/>
          <w:szCs w:val="24"/>
          <w:lang w:eastAsia="en-GB"/>
          <w14:ligatures w14:val="none"/>
        </w:rPr>
      </w:pPr>
    </w:p>
    <w:p w14:paraId="5F5EC3A4" w14:textId="77777777" w:rsidR="00512311" w:rsidRPr="0070238A" w:rsidRDefault="00512311" w:rsidP="00512311">
      <w:pPr>
        <w:spacing w:after="0" w:line="240" w:lineRule="auto"/>
        <w:textAlignment w:val="baseline"/>
        <w:rPr>
          <w:rFonts w:ascii="Avenir Next LT Pro" w:eastAsia="Times New Roman" w:hAnsi="Avenir Next LT Pro" w:cs="Segoe UI"/>
          <w:color w:val="2A2E3A"/>
          <w:sz w:val="24"/>
          <w:szCs w:val="24"/>
          <w:lang w:eastAsia="en-GB"/>
        </w:rPr>
      </w:pPr>
      <w:r w:rsidRPr="0070238A">
        <w:rPr>
          <w:rFonts w:ascii="Avenir Next LT Pro" w:eastAsia="Times New Roman" w:hAnsi="Avenir Next LT Pro" w:cs="Segoe UI"/>
          <w:color w:val="2A2E3A"/>
          <w:sz w:val="24"/>
          <w:szCs w:val="24"/>
          <w:lang w:eastAsia="en-GB"/>
        </w:rPr>
        <w:t>Benefit can be across a spectrum from an individual to public health.</w:t>
      </w:r>
    </w:p>
    <w:p w14:paraId="51844FE1" w14:textId="77777777" w:rsidR="00512311" w:rsidRPr="0070238A" w:rsidRDefault="00512311" w:rsidP="00512311">
      <w:pPr>
        <w:pStyle w:val="ListParagraph"/>
        <w:numPr>
          <w:ilvl w:val="0"/>
          <w:numId w:val="4"/>
        </w:numPr>
        <w:spacing w:after="0" w:line="240" w:lineRule="auto"/>
        <w:textAlignment w:val="baseline"/>
        <w:rPr>
          <w:rFonts w:ascii="Avenir Next LT Pro" w:eastAsia="Times New Roman" w:hAnsi="Avenir Next LT Pro" w:cs="Segoe UI"/>
          <w:color w:val="2A2E3A"/>
          <w:sz w:val="24"/>
          <w:szCs w:val="24"/>
          <w:lang w:eastAsia="en-GB"/>
        </w:rPr>
      </w:pPr>
      <w:r w:rsidRPr="0070238A">
        <w:rPr>
          <w:rFonts w:ascii="Avenir Next LT Pro" w:eastAsia="Times New Roman" w:hAnsi="Avenir Next LT Pro" w:cs="Segoe UI"/>
          <w:color w:val="2A2E3A"/>
          <w:sz w:val="24"/>
          <w:szCs w:val="24"/>
          <w:lang w:eastAsia="en-GB"/>
        </w:rPr>
        <w:t xml:space="preserve">Some research may have a direct benefit to an individual where a diagnosis is being made or a n=1 treatment is being developed. </w:t>
      </w:r>
    </w:p>
    <w:p w14:paraId="5BF95AC1" w14:textId="1CEB9B4A" w:rsidR="00512311" w:rsidRPr="0070238A" w:rsidRDefault="00512311" w:rsidP="00512311">
      <w:pPr>
        <w:pStyle w:val="ListParagraph"/>
        <w:numPr>
          <w:ilvl w:val="0"/>
          <w:numId w:val="4"/>
        </w:numPr>
        <w:spacing w:after="0" w:line="240" w:lineRule="auto"/>
        <w:textAlignment w:val="baseline"/>
        <w:rPr>
          <w:rFonts w:ascii="Avenir Next LT Pro" w:eastAsia="Times New Roman" w:hAnsi="Avenir Next LT Pro" w:cs="Segoe UI"/>
          <w:color w:val="2A2E3A"/>
          <w:sz w:val="24"/>
          <w:szCs w:val="24"/>
          <w:lang w:eastAsia="en-GB"/>
        </w:rPr>
      </w:pPr>
      <w:r w:rsidRPr="0070238A">
        <w:rPr>
          <w:rFonts w:ascii="Avenir Next LT Pro" w:eastAsia="Times New Roman" w:hAnsi="Avenir Next LT Pro" w:cs="Segoe UI"/>
          <w:color w:val="2A2E3A"/>
          <w:sz w:val="24"/>
          <w:szCs w:val="24"/>
          <w:lang w:eastAsia="en-GB"/>
        </w:rPr>
        <w:t>Some research may have a benefit across a condition where, for example, druggable targets are being identified</w:t>
      </w:r>
      <w:r w:rsidR="00A25970">
        <w:rPr>
          <w:rFonts w:ascii="Avenir Next LT Pro" w:eastAsia="Times New Roman" w:hAnsi="Avenir Next LT Pro" w:cs="Segoe UI"/>
          <w:color w:val="2A2E3A"/>
          <w:sz w:val="24"/>
          <w:szCs w:val="24"/>
          <w:lang w:eastAsia="en-GB"/>
        </w:rPr>
        <w:t xml:space="preserve"> or validated</w:t>
      </w:r>
      <w:r w:rsidRPr="0070238A">
        <w:rPr>
          <w:rFonts w:ascii="Avenir Next LT Pro" w:eastAsia="Times New Roman" w:hAnsi="Avenir Next LT Pro" w:cs="Segoe UI"/>
          <w:color w:val="2A2E3A"/>
          <w:sz w:val="24"/>
          <w:szCs w:val="24"/>
          <w:lang w:eastAsia="en-GB"/>
        </w:rPr>
        <w:t xml:space="preserve">. </w:t>
      </w:r>
      <w:r w:rsidR="005E74E4">
        <w:rPr>
          <w:rFonts w:ascii="Avenir Next LT Pro" w:eastAsia="Times New Roman" w:hAnsi="Avenir Next LT Pro" w:cs="Segoe UI"/>
          <w:color w:val="2A2E3A"/>
          <w:sz w:val="24"/>
          <w:szCs w:val="24"/>
          <w:lang w:eastAsia="en-GB"/>
        </w:rPr>
        <w:t xml:space="preserve">Meanwhile </w:t>
      </w:r>
      <w:r w:rsidR="005B5490">
        <w:rPr>
          <w:rFonts w:ascii="Avenir Next LT Pro" w:eastAsia="Times New Roman" w:hAnsi="Avenir Next LT Pro" w:cs="Segoe UI"/>
          <w:color w:val="2A2E3A"/>
          <w:sz w:val="24"/>
          <w:szCs w:val="24"/>
          <w:lang w:eastAsia="en-GB"/>
        </w:rPr>
        <w:t xml:space="preserve">other research projects may </w:t>
      </w:r>
      <w:r w:rsidR="00D56097">
        <w:rPr>
          <w:rFonts w:ascii="Avenir Next LT Pro" w:eastAsia="Times New Roman" w:hAnsi="Avenir Next LT Pro" w:cs="Segoe UI"/>
          <w:color w:val="2A2E3A"/>
          <w:sz w:val="24"/>
          <w:szCs w:val="24"/>
          <w:lang w:eastAsia="en-GB"/>
        </w:rPr>
        <w:t xml:space="preserve">provide </w:t>
      </w:r>
      <w:r w:rsidR="00827E18">
        <w:rPr>
          <w:rFonts w:ascii="Avenir Next LT Pro" w:eastAsia="Times New Roman" w:hAnsi="Avenir Next LT Pro" w:cs="Segoe UI"/>
          <w:color w:val="2A2E3A"/>
          <w:sz w:val="24"/>
          <w:szCs w:val="24"/>
          <w:lang w:eastAsia="en-GB"/>
        </w:rPr>
        <w:t>more limited benefit</w:t>
      </w:r>
      <w:r w:rsidR="00333571">
        <w:rPr>
          <w:rFonts w:ascii="Avenir Next LT Pro" w:eastAsia="Times New Roman" w:hAnsi="Avenir Next LT Pro" w:cs="Segoe UI"/>
          <w:color w:val="2A2E3A"/>
          <w:sz w:val="24"/>
          <w:szCs w:val="24"/>
          <w:lang w:eastAsia="en-GB"/>
        </w:rPr>
        <w:t xml:space="preserve"> scope</w:t>
      </w:r>
      <w:r w:rsidR="00827E18">
        <w:rPr>
          <w:rFonts w:ascii="Avenir Next LT Pro" w:eastAsia="Times New Roman" w:hAnsi="Avenir Next LT Pro" w:cs="Segoe UI"/>
          <w:color w:val="2A2E3A"/>
          <w:sz w:val="24"/>
          <w:szCs w:val="24"/>
          <w:lang w:eastAsia="en-GB"/>
        </w:rPr>
        <w:t xml:space="preserve"> to specific rare</w:t>
      </w:r>
      <w:r w:rsidR="00827E18" w:rsidRPr="0070238A">
        <w:rPr>
          <w:rFonts w:ascii="Avenir Next LT Pro" w:eastAsia="Times New Roman" w:hAnsi="Avenir Next LT Pro" w:cs="Segoe UI"/>
          <w:color w:val="2A2E3A"/>
          <w:sz w:val="24"/>
          <w:szCs w:val="24"/>
          <w:lang w:eastAsia="en-GB"/>
        </w:rPr>
        <w:t xml:space="preserve"> </w:t>
      </w:r>
      <w:r w:rsidRPr="0070238A">
        <w:rPr>
          <w:rFonts w:ascii="Avenir Next LT Pro" w:eastAsia="Times New Roman" w:hAnsi="Avenir Next LT Pro" w:cs="Segoe UI"/>
          <w:color w:val="2A2E3A"/>
          <w:sz w:val="24"/>
          <w:szCs w:val="24"/>
          <w:lang w:eastAsia="en-GB"/>
        </w:rPr>
        <w:t xml:space="preserve">conditions </w:t>
      </w:r>
      <w:r w:rsidR="00FC1149">
        <w:rPr>
          <w:rFonts w:ascii="Avenir Next LT Pro" w:eastAsia="Times New Roman" w:hAnsi="Avenir Next LT Pro" w:cs="Segoe UI"/>
          <w:color w:val="2A2E3A"/>
          <w:sz w:val="24"/>
          <w:szCs w:val="24"/>
          <w:lang w:eastAsia="en-GB"/>
        </w:rPr>
        <w:t>or</w:t>
      </w:r>
      <w:r w:rsidRPr="0070238A">
        <w:rPr>
          <w:rFonts w:ascii="Avenir Next LT Pro" w:eastAsia="Times New Roman" w:hAnsi="Avenir Next LT Pro" w:cs="Segoe UI"/>
          <w:color w:val="2A2E3A"/>
          <w:sz w:val="24"/>
          <w:szCs w:val="24"/>
          <w:lang w:eastAsia="en-GB"/>
        </w:rPr>
        <w:t xml:space="preserve"> a particular subset </w:t>
      </w:r>
      <w:r w:rsidR="00004AE4">
        <w:rPr>
          <w:rFonts w:ascii="Avenir Next LT Pro" w:eastAsia="Times New Roman" w:hAnsi="Avenir Next LT Pro" w:cs="Segoe UI"/>
          <w:color w:val="2A2E3A"/>
          <w:sz w:val="24"/>
          <w:szCs w:val="24"/>
          <w:lang w:eastAsia="en-GB"/>
        </w:rPr>
        <w:t>of cancer</w:t>
      </w:r>
      <w:r w:rsidRPr="0070238A">
        <w:rPr>
          <w:rFonts w:ascii="Avenir Next LT Pro" w:eastAsia="Times New Roman" w:hAnsi="Avenir Next LT Pro" w:cs="Segoe UI"/>
          <w:color w:val="2A2E3A"/>
          <w:sz w:val="24"/>
          <w:szCs w:val="24"/>
          <w:lang w:eastAsia="en-GB"/>
        </w:rPr>
        <w:t xml:space="preserve">. Benefit can be articulated at a function level </w:t>
      </w:r>
      <w:r w:rsidR="009E19B5">
        <w:rPr>
          <w:rFonts w:ascii="Avenir Next LT Pro" w:eastAsia="Times New Roman" w:hAnsi="Avenir Next LT Pro" w:cs="Segoe UI"/>
          <w:color w:val="2A2E3A"/>
          <w:sz w:val="24"/>
          <w:szCs w:val="24"/>
          <w:lang w:eastAsia="en-GB"/>
        </w:rPr>
        <w:t xml:space="preserve">(e.g. respiratory or liver) </w:t>
      </w:r>
      <w:r w:rsidRPr="0070238A">
        <w:rPr>
          <w:rFonts w:ascii="Avenir Next LT Pro" w:eastAsia="Times New Roman" w:hAnsi="Avenir Next LT Pro" w:cs="Segoe UI"/>
          <w:color w:val="2A2E3A"/>
          <w:sz w:val="24"/>
          <w:szCs w:val="24"/>
          <w:lang w:eastAsia="en-GB"/>
        </w:rPr>
        <w:t xml:space="preserve">as well as a condition level. </w:t>
      </w:r>
    </w:p>
    <w:p w14:paraId="081B8D29" w14:textId="77777777" w:rsidR="00512311" w:rsidRPr="0070238A" w:rsidRDefault="00512311" w:rsidP="00512311">
      <w:pPr>
        <w:pStyle w:val="ListParagraph"/>
        <w:numPr>
          <w:ilvl w:val="0"/>
          <w:numId w:val="4"/>
        </w:numPr>
        <w:spacing w:after="0" w:line="240" w:lineRule="auto"/>
        <w:textAlignment w:val="baseline"/>
        <w:rPr>
          <w:rFonts w:ascii="Avenir Next LT Pro" w:eastAsia="Times New Roman" w:hAnsi="Avenir Next LT Pro" w:cs="Segoe UI"/>
          <w:color w:val="2A2E3A"/>
          <w:sz w:val="24"/>
          <w:szCs w:val="24"/>
          <w:lang w:eastAsia="en-GB"/>
        </w:rPr>
      </w:pPr>
      <w:r w:rsidRPr="0070238A">
        <w:rPr>
          <w:rFonts w:ascii="Avenir Next LT Pro" w:eastAsia="Times New Roman" w:hAnsi="Avenir Next LT Pro" w:cs="Segoe UI"/>
          <w:color w:val="2A2E3A"/>
          <w:sz w:val="24"/>
          <w:szCs w:val="24"/>
          <w:lang w:eastAsia="en-GB"/>
        </w:rPr>
        <w:t xml:space="preserve">Other research may be at a public health level for example looking at variants responsible to severity of or susceptibility to infectious disease. </w:t>
      </w:r>
    </w:p>
    <w:p w14:paraId="240318B7" w14:textId="77777777" w:rsidR="00512311" w:rsidRPr="0070238A" w:rsidRDefault="00512311" w:rsidP="00512311">
      <w:pPr>
        <w:spacing w:after="0" w:line="240" w:lineRule="auto"/>
        <w:textAlignment w:val="baseline"/>
        <w:rPr>
          <w:rFonts w:ascii="Avenir Next LT Pro" w:eastAsia="Times New Roman" w:hAnsi="Avenir Next LT Pro" w:cs="Segoe UI"/>
          <w:color w:val="2A2E3A"/>
          <w:sz w:val="24"/>
          <w:szCs w:val="24"/>
          <w:lang w:eastAsia="en-GB"/>
        </w:rPr>
      </w:pPr>
    </w:p>
    <w:p w14:paraId="25D7EE83" w14:textId="05905115" w:rsidR="00512311" w:rsidRPr="0070238A" w:rsidRDefault="00512311" w:rsidP="00512311">
      <w:pPr>
        <w:spacing w:after="0" w:line="240" w:lineRule="auto"/>
        <w:textAlignment w:val="baseline"/>
        <w:rPr>
          <w:rFonts w:ascii="Avenir Next LT Pro" w:eastAsia="Times New Roman" w:hAnsi="Avenir Next LT Pro" w:cs="Segoe UI"/>
          <w:color w:val="2A2E3A"/>
          <w:sz w:val="24"/>
          <w:szCs w:val="24"/>
          <w:lang w:eastAsia="en-GB"/>
        </w:rPr>
      </w:pPr>
      <w:r w:rsidRPr="0070238A">
        <w:rPr>
          <w:rFonts w:ascii="Avenir Next LT Pro" w:eastAsia="Times New Roman" w:hAnsi="Avenir Next LT Pro" w:cs="Segoe UI"/>
          <w:color w:val="2A2E3A"/>
          <w:sz w:val="24"/>
          <w:szCs w:val="24"/>
          <w:lang w:eastAsia="en-GB"/>
        </w:rPr>
        <w:t xml:space="preserve">The ARC would like to understand at what level any potential benefit will occur as well as the time it might take to realise these benefits. For very </w:t>
      </w:r>
      <w:proofErr w:type="gramStart"/>
      <w:r w:rsidRPr="0070238A">
        <w:rPr>
          <w:rFonts w:ascii="Avenir Next LT Pro" w:eastAsia="Times New Roman" w:hAnsi="Avenir Next LT Pro" w:cs="Segoe UI"/>
          <w:color w:val="2A2E3A"/>
          <w:sz w:val="24"/>
          <w:szCs w:val="24"/>
          <w:lang w:eastAsia="en-GB"/>
        </w:rPr>
        <w:t>early stage</w:t>
      </w:r>
      <w:proofErr w:type="gramEnd"/>
      <w:r w:rsidRPr="0070238A">
        <w:rPr>
          <w:rFonts w:ascii="Avenir Next LT Pro" w:eastAsia="Times New Roman" w:hAnsi="Avenir Next LT Pro" w:cs="Segoe UI"/>
          <w:color w:val="2A2E3A"/>
          <w:sz w:val="24"/>
          <w:szCs w:val="24"/>
          <w:lang w:eastAsia="en-GB"/>
        </w:rPr>
        <w:t xml:space="preserve"> research, for example target selection, there may be no</w:t>
      </w:r>
      <w:r w:rsidR="007B6FD3">
        <w:rPr>
          <w:rFonts w:ascii="Avenir Next LT Pro" w:eastAsia="Times New Roman" w:hAnsi="Avenir Next LT Pro" w:cs="Segoe UI"/>
          <w:color w:val="2A2E3A"/>
          <w:sz w:val="24"/>
          <w:szCs w:val="24"/>
          <w:lang w:eastAsia="en-GB"/>
        </w:rPr>
        <w:t xml:space="preserve"> way to describe</w:t>
      </w:r>
      <w:r w:rsidRPr="0070238A">
        <w:rPr>
          <w:rFonts w:ascii="Avenir Next LT Pro" w:eastAsia="Times New Roman" w:hAnsi="Avenir Next LT Pro" w:cs="Segoe UI"/>
          <w:color w:val="2A2E3A"/>
          <w:sz w:val="24"/>
          <w:szCs w:val="24"/>
          <w:lang w:eastAsia="en-GB"/>
        </w:rPr>
        <w:t xml:space="preserve"> </w:t>
      </w:r>
      <w:r w:rsidR="00A147D5">
        <w:rPr>
          <w:rFonts w:ascii="Avenir Next LT Pro" w:eastAsia="Times New Roman" w:hAnsi="Avenir Next LT Pro" w:cs="Segoe UI"/>
          <w:color w:val="2A2E3A"/>
          <w:sz w:val="24"/>
          <w:szCs w:val="24"/>
          <w:lang w:eastAsia="en-GB"/>
        </w:rPr>
        <w:t xml:space="preserve">immediate </w:t>
      </w:r>
      <w:r w:rsidRPr="0070238A">
        <w:rPr>
          <w:rFonts w:ascii="Avenir Next LT Pro" w:eastAsia="Times New Roman" w:hAnsi="Avenir Next LT Pro" w:cs="Segoe UI"/>
          <w:color w:val="2A2E3A"/>
          <w:sz w:val="24"/>
          <w:szCs w:val="24"/>
          <w:lang w:eastAsia="en-GB"/>
        </w:rPr>
        <w:t xml:space="preserve">benefit at all or it </w:t>
      </w:r>
      <w:r w:rsidR="007B6FD3">
        <w:rPr>
          <w:rFonts w:ascii="Avenir Next LT Pro" w:eastAsia="Times New Roman" w:hAnsi="Avenir Next LT Pro" w:cs="Segoe UI"/>
          <w:color w:val="2A2E3A"/>
          <w:sz w:val="24"/>
          <w:szCs w:val="24"/>
          <w:lang w:eastAsia="en-GB"/>
        </w:rPr>
        <w:t>may be hard</w:t>
      </w:r>
      <w:r w:rsidRPr="0070238A">
        <w:rPr>
          <w:rFonts w:ascii="Avenir Next LT Pro" w:eastAsia="Times New Roman" w:hAnsi="Avenir Next LT Pro" w:cs="Segoe UI"/>
          <w:color w:val="2A2E3A"/>
          <w:sz w:val="24"/>
          <w:szCs w:val="24"/>
          <w:lang w:eastAsia="en-GB"/>
        </w:rPr>
        <w:t xml:space="preserve"> to </w:t>
      </w:r>
      <w:r w:rsidR="008B22DC">
        <w:rPr>
          <w:rFonts w:ascii="Avenir Next LT Pro" w:eastAsia="Times New Roman" w:hAnsi="Avenir Next LT Pro" w:cs="Segoe UI"/>
          <w:color w:val="2A2E3A"/>
          <w:sz w:val="24"/>
          <w:szCs w:val="24"/>
          <w:lang w:eastAsia="en-GB"/>
        </w:rPr>
        <w:t>predict</w:t>
      </w:r>
      <w:r w:rsidR="008B22DC" w:rsidRPr="0070238A">
        <w:rPr>
          <w:rFonts w:ascii="Avenir Next LT Pro" w:eastAsia="Times New Roman" w:hAnsi="Avenir Next LT Pro" w:cs="Segoe UI"/>
          <w:color w:val="2A2E3A"/>
          <w:sz w:val="24"/>
          <w:szCs w:val="24"/>
          <w:lang w:eastAsia="en-GB"/>
        </w:rPr>
        <w:t xml:space="preserve"> </w:t>
      </w:r>
      <w:r w:rsidRPr="0070238A">
        <w:rPr>
          <w:rFonts w:ascii="Avenir Next LT Pro" w:eastAsia="Times New Roman" w:hAnsi="Avenir Next LT Pro" w:cs="Segoe UI"/>
          <w:color w:val="2A2E3A"/>
          <w:sz w:val="24"/>
          <w:szCs w:val="24"/>
          <w:lang w:eastAsia="en-GB"/>
        </w:rPr>
        <w:t xml:space="preserve">who </w:t>
      </w:r>
      <w:r w:rsidR="008B22DC">
        <w:rPr>
          <w:rFonts w:ascii="Avenir Next LT Pro" w:eastAsia="Times New Roman" w:hAnsi="Avenir Next LT Pro" w:cs="Segoe UI"/>
          <w:color w:val="2A2E3A"/>
          <w:sz w:val="24"/>
          <w:szCs w:val="24"/>
          <w:lang w:eastAsia="en-GB"/>
        </w:rPr>
        <w:t>might</w:t>
      </w:r>
      <w:r w:rsidR="008B22DC" w:rsidRPr="0070238A">
        <w:rPr>
          <w:rFonts w:ascii="Avenir Next LT Pro" w:eastAsia="Times New Roman" w:hAnsi="Avenir Next LT Pro" w:cs="Segoe UI"/>
          <w:color w:val="2A2E3A"/>
          <w:sz w:val="24"/>
          <w:szCs w:val="24"/>
          <w:lang w:eastAsia="en-GB"/>
        </w:rPr>
        <w:t xml:space="preserve"> </w:t>
      </w:r>
      <w:r w:rsidRPr="0070238A">
        <w:rPr>
          <w:rFonts w:ascii="Avenir Next LT Pro" w:eastAsia="Times New Roman" w:hAnsi="Avenir Next LT Pro" w:cs="Segoe UI"/>
          <w:color w:val="2A2E3A"/>
          <w:sz w:val="24"/>
          <w:szCs w:val="24"/>
          <w:lang w:eastAsia="en-GB"/>
        </w:rPr>
        <w:t>benefit</w:t>
      </w:r>
      <w:r w:rsidR="008B22DC">
        <w:rPr>
          <w:rFonts w:ascii="Avenir Next LT Pro" w:eastAsia="Times New Roman" w:hAnsi="Avenir Next LT Pro" w:cs="Segoe UI"/>
          <w:color w:val="2A2E3A"/>
          <w:sz w:val="24"/>
          <w:szCs w:val="24"/>
          <w:lang w:eastAsia="en-GB"/>
        </w:rPr>
        <w:t xml:space="preserve"> directly</w:t>
      </w:r>
      <w:r w:rsidR="001F0740">
        <w:rPr>
          <w:rFonts w:ascii="Avenir Next LT Pro" w:eastAsia="Times New Roman" w:hAnsi="Avenir Next LT Pro" w:cs="Segoe UI"/>
          <w:color w:val="2A2E3A"/>
          <w:sz w:val="24"/>
          <w:szCs w:val="24"/>
          <w:lang w:eastAsia="en-GB"/>
        </w:rPr>
        <w:t xml:space="preserve"> down the line</w:t>
      </w:r>
      <w:r w:rsidRPr="0070238A">
        <w:rPr>
          <w:rFonts w:ascii="Avenir Next LT Pro" w:eastAsia="Times New Roman" w:hAnsi="Avenir Next LT Pro" w:cs="Segoe UI"/>
          <w:color w:val="2A2E3A"/>
          <w:sz w:val="24"/>
          <w:szCs w:val="24"/>
          <w:lang w:eastAsia="en-GB"/>
        </w:rPr>
        <w:t xml:space="preserve">. </w:t>
      </w:r>
    </w:p>
    <w:p w14:paraId="67E5DCBF" w14:textId="77777777" w:rsidR="00512311" w:rsidRPr="0070238A" w:rsidRDefault="00512311" w:rsidP="00512311">
      <w:pPr>
        <w:spacing w:after="0" w:line="240" w:lineRule="auto"/>
        <w:textAlignment w:val="baseline"/>
        <w:rPr>
          <w:rFonts w:ascii="Avenir Next LT Pro" w:eastAsia="Times New Roman" w:hAnsi="Avenir Next LT Pro" w:cs="Segoe UI"/>
          <w:color w:val="2A2E3A"/>
          <w:sz w:val="24"/>
          <w:szCs w:val="24"/>
          <w:lang w:eastAsia="en-GB"/>
        </w:rPr>
      </w:pPr>
    </w:p>
    <w:p w14:paraId="78527E53" w14:textId="652D1EB0" w:rsidR="00512311" w:rsidRPr="0070238A" w:rsidRDefault="00512311" w:rsidP="00512311">
      <w:pPr>
        <w:spacing w:after="0" w:line="240" w:lineRule="auto"/>
        <w:textAlignment w:val="baseline"/>
        <w:rPr>
          <w:rFonts w:ascii="Avenir Next LT Pro" w:eastAsia="Times New Roman" w:hAnsi="Avenir Next LT Pro" w:cs="Segoe UI"/>
          <w:color w:val="2A2E3A"/>
          <w:sz w:val="24"/>
          <w:szCs w:val="24"/>
          <w:lang w:eastAsia="en-GB"/>
        </w:rPr>
      </w:pPr>
      <w:r w:rsidRPr="0070238A">
        <w:rPr>
          <w:rFonts w:ascii="Avenir Next LT Pro" w:eastAsia="Times New Roman" w:hAnsi="Avenir Next LT Pro" w:cs="Segoe UI"/>
          <w:color w:val="2A2E3A"/>
          <w:sz w:val="24"/>
          <w:szCs w:val="24"/>
          <w:lang w:eastAsia="en-GB"/>
        </w:rPr>
        <w:t>What the ARC would like to see is that you have considered benefit even at the very earliest stages of research. Even if, at this stage of research, there will be no</w:t>
      </w:r>
      <w:r w:rsidR="00132477">
        <w:rPr>
          <w:rFonts w:ascii="Avenir Next LT Pro" w:eastAsia="Times New Roman" w:hAnsi="Avenir Next LT Pro" w:cs="Segoe UI"/>
          <w:color w:val="2A2E3A"/>
          <w:sz w:val="24"/>
          <w:szCs w:val="24"/>
          <w:lang w:eastAsia="en-GB"/>
        </w:rPr>
        <w:t xml:space="preserve"> obvious</w:t>
      </w:r>
      <w:r w:rsidRPr="0070238A">
        <w:rPr>
          <w:rFonts w:ascii="Avenir Next LT Pro" w:eastAsia="Times New Roman" w:hAnsi="Avenir Next LT Pro" w:cs="Segoe UI"/>
          <w:color w:val="2A2E3A"/>
          <w:sz w:val="24"/>
          <w:szCs w:val="24"/>
          <w:lang w:eastAsia="en-GB"/>
        </w:rPr>
        <w:t xml:space="preserve"> benefit</w:t>
      </w:r>
      <w:r w:rsidR="00132477">
        <w:rPr>
          <w:rFonts w:ascii="Avenir Next LT Pro" w:eastAsia="Times New Roman" w:hAnsi="Avenir Next LT Pro" w:cs="Segoe UI"/>
          <w:color w:val="2A2E3A"/>
          <w:sz w:val="24"/>
          <w:szCs w:val="24"/>
          <w:lang w:eastAsia="en-GB"/>
        </w:rPr>
        <w:t xml:space="preserve"> to patients and participants,</w:t>
      </w:r>
      <w:r w:rsidRPr="0070238A">
        <w:rPr>
          <w:rFonts w:ascii="Avenir Next LT Pro" w:eastAsia="Times New Roman" w:hAnsi="Avenir Next LT Pro" w:cs="Segoe UI"/>
          <w:color w:val="2A2E3A"/>
          <w:sz w:val="24"/>
          <w:szCs w:val="24"/>
          <w:lang w:eastAsia="en-GB"/>
        </w:rPr>
        <w:t xml:space="preserve"> the ARC would like to know that you have thought about it and addressed it in your application. </w:t>
      </w:r>
    </w:p>
    <w:p w14:paraId="0FC5286C" w14:textId="77777777" w:rsidR="00512311" w:rsidRPr="0070238A" w:rsidRDefault="00512311" w:rsidP="00512311">
      <w:pPr>
        <w:spacing w:after="0" w:line="240" w:lineRule="auto"/>
        <w:textAlignment w:val="baseline"/>
        <w:rPr>
          <w:rFonts w:ascii="Avenir Next LT Pro" w:eastAsia="Times New Roman" w:hAnsi="Avenir Next LT Pro" w:cs="Segoe UI"/>
          <w:color w:val="747474" w:themeColor="background2" w:themeShade="80"/>
          <w:sz w:val="24"/>
          <w:szCs w:val="24"/>
          <w:lang w:eastAsia="en-GB"/>
        </w:rPr>
      </w:pPr>
    </w:p>
    <w:p w14:paraId="6EF85BE6" w14:textId="1AC5685D" w:rsidR="000C1808" w:rsidRPr="000C1808" w:rsidRDefault="00512311" w:rsidP="000C1808">
      <w:pPr>
        <w:spacing w:after="0" w:line="240" w:lineRule="auto"/>
        <w:textAlignment w:val="baseline"/>
        <w:rPr>
          <w:rFonts w:ascii="Avenir Next LT Pro" w:eastAsia="Times New Roman" w:hAnsi="Avenir Next LT Pro" w:cs="Segoe UI"/>
          <w:color w:val="747474" w:themeColor="background2" w:themeShade="80"/>
          <w:sz w:val="24"/>
          <w:szCs w:val="24"/>
          <w:lang w:eastAsia="en-GB"/>
        </w:rPr>
      </w:pPr>
      <w:r w:rsidRPr="2FC10C11">
        <w:rPr>
          <w:rFonts w:ascii="Avenir Next LT Pro" w:eastAsia="Times New Roman" w:hAnsi="Avenir Next LT Pro" w:cs="Segoe UI"/>
          <w:color w:val="DF007C"/>
          <w:sz w:val="24"/>
          <w:szCs w:val="24"/>
          <w:lang w:eastAsia="en-GB"/>
        </w:rPr>
        <w:t xml:space="preserve">4.2 </w:t>
      </w:r>
      <w:r w:rsidR="000C1808" w:rsidRPr="000C1808">
        <w:rPr>
          <w:rFonts w:ascii="Avenir Next LT Pro" w:eastAsia="Times New Roman" w:hAnsi="Avenir Next LT Pro" w:cs="Segoe UI"/>
          <w:color w:val="2A2E3A"/>
          <w:sz w:val="24"/>
          <w:szCs w:val="24"/>
          <w:lang w:eastAsia="en-GB"/>
        </w:rPr>
        <w:t>Public and patient involvement is essential for translating scientific discoveries, made using participant data held by Genomics England in the National Genomics Research Library (NGRL), into patient benefits.</w:t>
      </w:r>
    </w:p>
    <w:p w14:paraId="48EA6EC8" w14:textId="77777777" w:rsidR="000C1808" w:rsidRPr="000C1808" w:rsidRDefault="000C1808" w:rsidP="000C1808">
      <w:pPr>
        <w:spacing w:after="0" w:line="240" w:lineRule="auto"/>
        <w:textAlignment w:val="baseline"/>
        <w:rPr>
          <w:rFonts w:ascii="Avenir Next LT Pro" w:eastAsia="Times New Roman" w:hAnsi="Avenir Next LT Pro" w:cs="Segoe UI"/>
          <w:b/>
          <w:bCs/>
          <w:color w:val="2A2E3A"/>
          <w:sz w:val="24"/>
          <w:szCs w:val="24"/>
          <w:lang w:eastAsia="en-GB"/>
        </w:rPr>
      </w:pPr>
      <w:r w:rsidRPr="000C1808">
        <w:rPr>
          <w:rFonts w:ascii="Avenir Next LT Pro" w:eastAsia="Times New Roman" w:hAnsi="Avenir Next LT Pro" w:cs="Segoe UI"/>
          <w:color w:val="2A2E3A"/>
          <w:sz w:val="24"/>
          <w:szCs w:val="24"/>
          <w:lang w:eastAsia="en-GB"/>
        </w:rPr>
        <w:t>By ‘</w:t>
      </w:r>
      <w:r w:rsidRPr="000C1808">
        <w:rPr>
          <w:rFonts w:ascii="Avenir Next LT Pro" w:eastAsia="Times New Roman" w:hAnsi="Avenir Next LT Pro" w:cs="Segoe UI"/>
          <w:b/>
          <w:bCs/>
          <w:color w:val="2A2E3A"/>
          <w:sz w:val="24"/>
          <w:szCs w:val="24"/>
          <w:lang w:eastAsia="en-GB"/>
        </w:rPr>
        <w:t>public and patient’</w:t>
      </w:r>
      <w:r w:rsidRPr="000C1808">
        <w:rPr>
          <w:rFonts w:ascii="Avenir Next LT Pro" w:eastAsia="Times New Roman" w:hAnsi="Avenir Next LT Pro" w:cs="Segoe UI"/>
          <w:color w:val="2A2E3A"/>
          <w:sz w:val="24"/>
          <w:szCs w:val="24"/>
          <w:lang w:eastAsia="en-GB"/>
        </w:rPr>
        <w:t>, we mean individuals with lived experience of a health condition —</w:t>
      </w:r>
      <w:r w:rsidRPr="000C1808" w:rsidDel="00F04F58">
        <w:rPr>
          <w:rFonts w:ascii="Avenir Next LT Pro" w:eastAsia="Times New Roman" w:hAnsi="Avenir Next LT Pro" w:cs="Segoe UI"/>
          <w:color w:val="2A2E3A"/>
          <w:sz w:val="24"/>
          <w:szCs w:val="24"/>
          <w:lang w:eastAsia="en-GB"/>
        </w:rPr>
        <w:t xml:space="preserve"> </w:t>
      </w:r>
      <w:r w:rsidRPr="000C1808">
        <w:rPr>
          <w:rFonts w:ascii="Avenir Next LT Pro" w:eastAsia="Times New Roman" w:hAnsi="Avenir Next LT Pro" w:cs="Segoe UI"/>
          <w:color w:val="2A2E3A"/>
          <w:sz w:val="24"/>
          <w:szCs w:val="24"/>
          <w:lang w:eastAsia="en-GB"/>
        </w:rPr>
        <w:t>whether they are participants in the NGRL, current patients or former patients, or carers) — as well as, in some cases, representatives of patient advocacy organisations.</w:t>
      </w:r>
    </w:p>
    <w:p w14:paraId="64A8BB9B" w14:textId="77777777" w:rsidR="000C1808" w:rsidRPr="000C1808" w:rsidRDefault="000C1808" w:rsidP="000C1808">
      <w:pPr>
        <w:spacing w:after="0" w:line="240" w:lineRule="auto"/>
        <w:textAlignment w:val="baseline"/>
        <w:rPr>
          <w:rFonts w:ascii="Avenir Next LT Pro" w:eastAsia="Times New Roman" w:hAnsi="Avenir Next LT Pro" w:cs="Segoe UI"/>
          <w:color w:val="2A2E3A"/>
          <w:sz w:val="24"/>
          <w:szCs w:val="24"/>
          <w:lang w:eastAsia="en-GB"/>
        </w:rPr>
      </w:pPr>
      <w:r w:rsidRPr="000C1808">
        <w:rPr>
          <w:rFonts w:ascii="Avenir Next LT Pro" w:eastAsia="Times New Roman" w:hAnsi="Avenir Next LT Pro" w:cs="Segoe UI"/>
          <w:color w:val="2A2E3A"/>
          <w:sz w:val="24"/>
          <w:szCs w:val="24"/>
          <w:lang w:eastAsia="en-GB"/>
        </w:rPr>
        <w:t>By ‘</w:t>
      </w:r>
      <w:r w:rsidRPr="000C1808">
        <w:rPr>
          <w:rFonts w:ascii="Avenir Next LT Pro" w:eastAsia="Times New Roman" w:hAnsi="Avenir Next LT Pro" w:cs="Segoe UI"/>
          <w:b/>
          <w:bCs/>
          <w:color w:val="2A2E3A"/>
          <w:sz w:val="24"/>
          <w:szCs w:val="24"/>
          <w:lang w:eastAsia="en-GB"/>
        </w:rPr>
        <w:t>involvement in research’</w:t>
      </w:r>
      <w:r w:rsidRPr="000C1808">
        <w:rPr>
          <w:rFonts w:ascii="Avenir Next LT Pro" w:eastAsia="Times New Roman" w:hAnsi="Avenir Next LT Pro" w:cs="Segoe UI"/>
          <w:color w:val="2A2E3A"/>
          <w:sz w:val="24"/>
          <w:szCs w:val="24"/>
          <w:lang w:eastAsia="en-GB"/>
        </w:rPr>
        <w:t xml:space="preserve">, we refer to the National Institute for Health and Care Research (NIHR) definition, which emphasises that research is conducted </w:t>
      </w:r>
      <w:r w:rsidRPr="000C1808">
        <w:rPr>
          <w:rFonts w:ascii="Avenir Next LT Pro" w:eastAsia="Times New Roman" w:hAnsi="Avenir Next LT Pro" w:cs="Segoe UI"/>
          <w:b/>
          <w:bCs/>
          <w:color w:val="2A2E3A"/>
          <w:sz w:val="24"/>
          <w:szCs w:val="24"/>
          <w:lang w:eastAsia="en-GB"/>
        </w:rPr>
        <w:t>‘with’ or ‘by’</w:t>
      </w:r>
      <w:r w:rsidRPr="000C1808">
        <w:rPr>
          <w:rFonts w:ascii="Avenir Next LT Pro" w:eastAsia="Times New Roman" w:hAnsi="Avenir Next LT Pro" w:cs="Segoe UI"/>
          <w:color w:val="2A2E3A"/>
          <w:sz w:val="24"/>
          <w:szCs w:val="24"/>
          <w:lang w:eastAsia="en-GB"/>
        </w:rPr>
        <w:t xml:space="preserve"> members of the public rather than </w:t>
      </w:r>
      <w:r w:rsidRPr="000C1808">
        <w:rPr>
          <w:rFonts w:ascii="Avenir Next LT Pro" w:eastAsia="Times New Roman" w:hAnsi="Avenir Next LT Pro" w:cs="Segoe UI"/>
          <w:b/>
          <w:bCs/>
          <w:color w:val="2A2E3A"/>
          <w:sz w:val="24"/>
          <w:szCs w:val="24"/>
          <w:lang w:eastAsia="en-GB"/>
        </w:rPr>
        <w:t>‘to,’ ‘about,’ or ‘for’</w:t>
      </w:r>
      <w:r w:rsidRPr="000C1808">
        <w:rPr>
          <w:rFonts w:ascii="Avenir Next LT Pro" w:eastAsia="Times New Roman" w:hAnsi="Avenir Next LT Pro" w:cs="Segoe UI"/>
          <w:color w:val="2A2E3A"/>
          <w:sz w:val="24"/>
          <w:szCs w:val="24"/>
          <w:lang w:eastAsia="en-GB"/>
        </w:rPr>
        <w:t xml:space="preserve"> them. This involvement represents an active partnership between participants, patients, carers, and researchers, allowing them to influence and shape the research.</w:t>
      </w:r>
    </w:p>
    <w:p w14:paraId="3832180E" w14:textId="77777777" w:rsidR="000C1808" w:rsidRPr="000C1808" w:rsidRDefault="000C1808" w:rsidP="000C1808">
      <w:pPr>
        <w:spacing w:after="0" w:line="240" w:lineRule="auto"/>
        <w:textAlignment w:val="baseline"/>
        <w:rPr>
          <w:rFonts w:ascii="Avenir Next LT Pro" w:eastAsia="Times New Roman" w:hAnsi="Avenir Next LT Pro" w:cs="Segoe UI"/>
          <w:color w:val="2A2E3A"/>
          <w:sz w:val="24"/>
          <w:szCs w:val="24"/>
          <w:lang w:eastAsia="en-GB"/>
        </w:rPr>
      </w:pPr>
      <w:r w:rsidRPr="000C1808">
        <w:rPr>
          <w:rFonts w:ascii="Avenir Next LT Pro" w:eastAsia="Times New Roman" w:hAnsi="Avenir Next LT Pro" w:cs="Segoe UI"/>
          <w:b/>
          <w:bCs/>
          <w:color w:val="2A2E3A"/>
          <w:sz w:val="24"/>
          <w:szCs w:val="24"/>
          <w:lang w:eastAsia="en-GB"/>
        </w:rPr>
        <w:t>Embedding public and patient involvement in your research</w:t>
      </w:r>
    </w:p>
    <w:p w14:paraId="74D19664" w14:textId="77777777" w:rsidR="000C1808" w:rsidRPr="000C1808" w:rsidRDefault="000C1808" w:rsidP="000C1808">
      <w:pPr>
        <w:spacing w:after="0" w:line="240" w:lineRule="auto"/>
        <w:textAlignment w:val="baseline"/>
        <w:rPr>
          <w:rFonts w:ascii="Avenir Next LT Pro" w:eastAsia="Times New Roman" w:hAnsi="Avenir Next LT Pro" w:cs="Segoe UI"/>
          <w:color w:val="2A2E3A"/>
          <w:sz w:val="24"/>
          <w:szCs w:val="24"/>
          <w:lang w:eastAsia="en-GB"/>
        </w:rPr>
      </w:pPr>
      <w:r w:rsidRPr="000C1808">
        <w:rPr>
          <w:rFonts w:ascii="Avenir Next LT Pro" w:eastAsia="Times New Roman" w:hAnsi="Avenir Next LT Pro" w:cs="Segoe UI"/>
          <w:color w:val="2A2E3A"/>
          <w:sz w:val="24"/>
          <w:szCs w:val="24"/>
          <w:lang w:eastAsia="en-GB"/>
        </w:rPr>
        <w:t>If you have partnered with patients or the public, highlight any groups you have worked with or plan to work with, including discussions with those who may benefit from the research.</w:t>
      </w:r>
    </w:p>
    <w:p w14:paraId="27837B35" w14:textId="77777777" w:rsidR="000C1808" w:rsidRPr="000C1808" w:rsidRDefault="000C1808" w:rsidP="000C1808">
      <w:pPr>
        <w:spacing w:after="0" w:line="240" w:lineRule="auto"/>
        <w:textAlignment w:val="baseline"/>
        <w:rPr>
          <w:rFonts w:ascii="Avenir Next LT Pro" w:eastAsia="Times New Roman" w:hAnsi="Avenir Next LT Pro" w:cs="Segoe UI"/>
          <w:b/>
          <w:bCs/>
          <w:color w:val="2A2E3A"/>
          <w:sz w:val="24"/>
          <w:szCs w:val="24"/>
          <w:lang w:eastAsia="en-GB"/>
        </w:rPr>
      </w:pPr>
      <w:r w:rsidRPr="000C1808">
        <w:rPr>
          <w:rFonts w:ascii="Avenir Next LT Pro" w:eastAsia="Times New Roman" w:hAnsi="Avenir Next LT Pro" w:cs="Segoe UI"/>
          <w:color w:val="2A2E3A"/>
          <w:sz w:val="24"/>
          <w:szCs w:val="24"/>
          <w:lang w:eastAsia="en-GB"/>
        </w:rPr>
        <w:t xml:space="preserve">Although not exhaustive, examples of public and patient involvement include consulting on research design, co-developing information materials, or sharing research findings with relevant patient groups and communities. </w:t>
      </w:r>
    </w:p>
    <w:p w14:paraId="7A1A63E9" w14:textId="77777777" w:rsidR="000C1808" w:rsidRPr="000C1808" w:rsidRDefault="000C1808" w:rsidP="000C1808">
      <w:pPr>
        <w:spacing w:after="0" w:line="240" w:lineRule="auto"/>
        <w:textAlignment w:val="baseline"/>
        <w:rPr>
          <w:rFonts w:ascii="Avenir Next LT Pro" w:eastAsia="Times New Roman" w:hAnsi="Avenir Next LT Pro" w:cs="Segoe UI"/>
          <w:color w:val="2A2E3A"/>
          <w:sz w:val="24"/>
          <w:szCs w:val="24"/>
          <w:lang w:eastAsia="en-GB"/>
        </w:rPr>
      </w:pPr>
      <w:r w:rsidRPr="000C1808">
        <w:rPr>
          <w:rFonts w:ascii="Avenir Next LT Pro" w:eastAsia="Times New Roman" w:hAnsi="Avenir Next LT Pro" w:cs="Segoe UI"/>
          <w:color w:val="2A2E3A"/>
          <w:sz w:val="24"/>
          <w:szCs w:val="24"/>
          <w:lang w:eastAsia="en-GB"/>
        </w:rPr>
        <w:t>The pathway below illustrates how public and patient involvement can be integrated throughout a research project, ensuring patient and public perspectives are central at every stage.</w:t>
      </w:r>
    </w:p>
    <w:p w14:paraId="6177E2AB" w14:textId="7BECCD60" w:rsidR="000C1808" w:rsidRPr="000C1808" w:rsidRDefault="000C1808" w:rsidP="000C1808">
      <w:pPr>
        <w:spacing w:after="0" w:line="240" w:lineRule="auto"/>
        <w:textAlignment w:val="baseline"/>
        <w:rPr>
          <w:rFonts w:ascii="Avenir Next LT Pro" w:eastAsia="Times New Roman" w:hAnsi="Avenir Next LT Pro" w:cs="Segoe UI"/>
          <w:color w:val="2A2E3A"/>
          <w:sz w:val="24"/>
          <w:szCs w:val="24"/>
          <w:lang w:eastAsia="en-GB"/>
        </w:rPr>
      </w:pPr>
    </w:p>
    <w:p w14:paraId="4F3FB215" w14:textId="77777777" w:rsidR="000C1808" w:rsidRPr="000C1808" w:rsidRDefault="000C1808" w:rsidP="000C1808">
      <w:pPr>
        <w:spacing w:after="0" w:line="240" w:lineRule="auto"/>
        <w:textAlignment w:val="baseline"/>
        <w:rPr>
          <w:rFonts w:ascii="Avenir Next LT Pro" w:eastAsia="Times New Roman" w:hAnsi="Avenir Next LT Pro" w:cs="Segoe UI"/>
          <w:color w:val="2A2E3A"/>
          <w:sz w:val="24"/>
          <w:szCs w:val="24"/>
          <w:lang w:eastAsia="en-GB"/>
        </w:rPr>
      </w:pPr>
      <w:r w:rsidRPr="000C1808">
        <w:rPr>
          <w:rFonts w:ascii="Avenir Next LT Pro" w:eastAsia="Times New Roman" w:hAnsi="Avenir Next LT Pro" w:cs="Segoe UI"/>
          <w:color w:val="2A2E3A"/>
          <w:sz w:val="24"/>
          <w:szCs w:val="24"/>
          <w:lang w:eastAsia="en-GB"/>
        </w:rPr>
        <w:t>While meaningful public and patient involvement may not always be feasible in the early stages of the research pathway – such as during target selection when a specific patient population has not yet been identified – efforts should be made to involve patients and the public at later stages. In such cases, please outline your plans for involving patients and the public once a relevant population has been identified.</w:t>
      </w:r>
    </w:p>
    <w:p w14:paraId="599FA20C" w14:textId="77777777" w:rsidR="000C1808" w:rsidRPr="000C1808" w:rsidRDefault="000C1808" w:rsidP="000C1808">
      <w:pPr>
        <w:spacing w:after="0" w:line="240" w:lineRule="auto"/>
        <w:textAlignment w:val="baseline"/>
        <w:rPr>
          <w:rFonts w:ascii="Avenir Next LT Pro" w:eastAsia="Times New Roman" w:hAnsi="Avenir Next LT Pro" w:cs="Segoe UI"/>
          <w:color w:val="2A2E3A"/>
          <w:sz w:val="24"/>
          <w:szCs w:val="24"/>
          <w:lang w:eastAsia="en-GB"/>
        </w:rPr>
      </w:pPr>
      <w:r w:rsidRPr="000C1808">
        <w:rPr>
          <w:rFonts w:ascii="Avenir Next LT Pro" w:eastAsia="Times New Roman" w:hAnsi="Avenir Next LT Pro" w:cs="Segoe UI"/>
          <w:color w:val="2A2E3A"/>
          <w:sz w:val="24"/>
          <w:szCs w:val="24"/>
          <w:lang w:eastAsia="en-GB"/>
        </w:rPr>
        <w:t xml:space="preserve">We therefore ask that you provide the following information in your application: </w:t>
      </w:r>
    </w:p>
    <w:p w14:paraId="5C189F11" w14:textId="77777777" w:rsidR="000C1808" w:rsidRPr="000C1808" w:rsidRDefault="000C1808" w:rsidP="000C1808">
      <w:pPr>
        <w:numPr>
          <w:ilvl w:val="0"/>
          <w:numId w:val="6"/>
        </w:numPr>
        <w:spacing w:after="0" w:line="240" w:lineRule="auto"/>
        <w:textAlignment w:val="baseline"/>
        <w:rPr>
          <w:rFonts w:ascii="Avenir Next LT Pro" w:eastAsia="Times New Roman" w:hAnsi="Avenir Next LT Pro" w:cs="Segoe UI"/>
          <w:i/>
          <w:iCs/>
          <w:color w:val="2A2E3A"/>
          <w:sz w:val="24"/>
          <w:szCs w:val="24"/>
          <w:lang w:eastAsia="en-GB"/>
        </w:rPr>
      </w:pPr>
      <w:r w:rsidRPr="000C1808">
        <w:rPr>
          <w:rFonts w:ascii="Avenir Next LT Pro" w:eastAsia="Times New Roman" w:hAnsi="Avenir Next LT Pro" w:cs="Segoe UI"/>
          <w:i/>
          <w:iCs/>
          <w:color w:val="2A2E3A"/>
          <w:sz w:val="24"/>
          <w:szCs w:val="24"/>
          <w:lang w:eastAsia="en-GB"/>
        </w:rPr>
        <w:t>How have you involved the public and patients so far?</w:t>
      </w:r>
    </w:p>
    <w:p w14:paraId="379B40EB" w14:textId="77777777" w:rsidR="000C1808" w:rsidRPr="000C1808" w:rsidRDefault="000C1808" w:rsidP="000C1808">
      <w:pPr>
        <w:numPr>
          <w:ilvl w:val="0"/>
          <w:numId w:val="6"/>
        </w:numPr>
        <w:spacing w:after="0" w:line="240" w:lineRule="auto"/>
        <w:textAlignment w:val="baseline"/>
        <w:rPr>
          <w:rFonts w:ascii="Avenir Next LT Pro" w:eastAsia="Times New Roman" w:hAnsi="Avenir Next LT Pro" w:cs="Segoe UI"/>
          <w:i/>
          <w:iCs/>
          <w:color w:val="2A2E3A"/>
          <w:sz w:val="24"/>
          <w:szCs w:val="24"/>
          <w:lang w:eastAsia="en-GB"/>
        </w:rPr>
      </w:pPr>
      <w:r w:rsidRPr="000C1808">
        <w:rPr>
          <w:rFonts w:ascii="Avenir Next LT Pro" w:eastAsia="Times New Roman" w:hAnsi="Avenir Next LT Pro" w:cs="Segoe UI"/>
          <w:i/>
          <w:iCs/>
          <w:color w:val="2A2E3A"/>
          <w:sz w:val="24"/>
          <w:szCs w:val="24"/>
          <w:lang w:eastAsia="en-GB"/>
        </w:rPr>
        <w:t>How will you involve the public and patients going forward?</w:t>
      </w:r>
    </w:p>
    <w:p w14:paraId="5A1646DE" w14:textId="77777777" w:rsidR="000C1808" w:rsidRPr="000C1808" w:rsidRDefault="000C1808" w:rsidP="000C1808">
      <w:pPr>
        <w:numPr>
          <w:ilvl w:val="0"/>
          <w:numId w:val="6"/>
        </w:numPr>
        <w:spacing w:after="0" w:line="240" w:lineRule="auto"/>
        <w:textAlignment w:val="baseline"/>
        <w:rPr>
          <w:rFonts w:ascii="Avenir Next LT Pro" w:eastAsia="Times New Roman" w:hAnsi="Avenir Next LT Pro" w:cs="Segoe UI"/>
          <w:i/>
          <w:iCs/>
          <w:color w:val="2A2E3A"/>
          <w:sz w:val="24"/>
          <w:szCs w:val="24"/>
          <w:lang w:eastAsia="en-GB"/>
        </w:rPr>
      </w:pPr>
      <w:r w:rsidRPr="000C1808">
        <w:rPr>
          <w:rFonts w:ascii="Avenir Next LT Pro" w:eastAsia="Times New Roman" w:hAnsi="Avenir Next LT Pro" w:cs="Segoe UI"/>
          <w:i/>
          <w:iCs/>
          <w:color w:val="2A2E3A"/>
          <w:sz w:val="24"/>
          <w:szCs w:val="24"/>
          <w:lang w:eastAsia="en-GB"/>
        </w:rPr>
        <w:t>If you do not plan to involve the public and patients, please explain why.</w:t>
      </w:r>
    </w:p>
    <w:p w14:paraId="23A9A823" w14:textId="77777777" w:rsidR="000C1808" w:rsidRPr="000C1808" w:rsidRDefault="000C1808" w:rsidP="000C1808">
      <w:pPr>
        <w:spacing w:after="0" w:line="240" w:lineRule="auto"/>
        <w:textAlignment w:val="baseline"/>
        <w:rPr>
          <w:rFonts w:ascii="Avenir Next LT Pro" w:eastAsia="Times New Roman" w:hAnsi="Avenir Next LT Pro" w:cs="Segoe UI"/>
          <w:i/>
          <w:iCs/>
          <w:color w:val="2A2E3A"/>
          <w:sz w:val="24"/>
          <w:szCs w:val="24"/>
          <w:lang w:eastAsia="en-GB"/>
        </w:rPr>
      </w:pPr>
    </w:p>
    <w:p w14:paraId="3EA4195C" w14:textId="77777777" w:rsidR="000C1808" w:rsidRPr="000C1808" w:rsidRDefault="000C1808" w:rsidP="000C1808">
      <w:pPr>
        <w:spacing w:after="0" w:line="240" w:lineRule="auto"/>
        <w:textAlignment w:val="baseline"/>
        <w:rPr>
          <w:rFonts w:ascii="Avenir Next LT Pro" w:eastAsia="Times New Roman" w:hAnsi="Avenir Next LT Pro" w:cs="Segoe UI"/>
          <w:b/>
          <w:bCs/>
          <w:color w:val="2A2E3A"/>
          <w:sz w:val="24"/>
          <w:szCs w:val="24"/>
          <w:lang w:eastAsia="en-GB"/>
        </w:rPr>
      </w:pPr>
      <w:r w:rsidRPr="000C1808">
        <w:rPr>
          <w:rFonts w:ascii="Avenir Next LT Pro" w:eastAsia="Times New Roman" w:hAnsi="Avenir Next LT Pro" w:cs="Segoe UI"/>
          <w:b/>
          <w:bCs/>
          <w:color w:val="2A2E3A"/>
          <w:sz w:val="24"/>
          <w:szCs w:val="24"/>
          <w:lang w:eastAsia="en-GB"/>
        </w:rPr>
        <w:t>Useful resources</w:t>
      </w:r>
    </w:p>
    <w:p w14:paraId="386DC5AD" w14:textId="77777777" w:rsidR="000C1808" w:rsidRPr="000C1808" w:rsidRDefault="000C1808" w:rsidP="000C1808">
      <w:pPr>
        <w:numPr>
          <w:ilvl w:val="0"/>
          <w:numId w:val="5"/>
        </w:numPr>
        <w:spacing w:after="0" w:line="240" w:lineRule="auto"/>
        <w:textAlignment w:val="baseline"/>
        <w:rPr>
          <w:rFonts w:ascii="Avenir Next LT Pro" w:eastAsia="Times New Roman" w:hAnsi="Avenir Next LT Pro" w:cs="Segoe UI"/>
          <w:color w:val="2A2E3A"/>
          <w:sz w:val="24"/>
          <w:szCs w:val="24"/>
          <w:lang w:eastAsia="en-GB"/>
        </w:rPr>
      </w:pPr>
      <w:r w:rsidRPr="000C1808">
        <w:rPr>
          <w:rFonts w:ascii="Avenir Next LT Pro" w:eastAsia="Times New Roman" w:hAnsi="Avenir Next LT Pro" w:cs="Segoe UI"/>
          <w:color w:val="2A2E3A"/>
          <w:sz w:val="24"/>
          <w:szCs w:val="24"/>
          <w:lang w:eastAsia="en-GB"/>
        </w:rPr>
        <w:t xml:space="preserve">Briefing notes for researchers - public involvement in NHS, health and social care research (2021): </w:t>
      </w:r>
      <w:hyperlink r:id="rId15" w:history="1">
        <w:r w:rsidRPr="000C1808">
          <w:rPr>
            <w:rStyle w:val="Hyperlink"/>
            <w:rFonts w:ascii="Avenir Next LT Pro" w:eastAsia="Times New Roman" w:hAnsi="Avenir Next LT Pro" w:cs="Segoe UI"/>
            <w:sz w:val="24"/>
            <w:szCs w:val="24"/>
            <w:lang w:eastAsia="en-GB"/>
          </w:rPr>
          <w:t>https://www.nihr.ac.uk/briefing-notes-researchers-public-involvement-nhs-health-and-social-care-research</w:t>
        </w:r>
      </w:hyperlink>
    </w:p>
    <w:p w14:paraId="66453CDC" w14:textId="77777777" w:rsidR="000C1808" w:rsidRPr="000C1808" w:rsidRDefault="000C1808" w:rsidP="000C1808">
      <w:pPr>
        <w:numPr>
          <w:ilvl w:val="0"/>
          <w:numId w:val="5"/>
        </w:numPr>
        <w:spacing w:after="0" w:line="240" w:lineRule="auto"/>
        <w:textAlignment w:val="baseline"/>
        <w:rPr>
          <w:rFonts w:ascii="Avenir Next LT Pro" w:eastAsia="Times New Roman" w:hAnsi="Avenir Next LT Pro" w:cs="Segoe UI"/>
          <w:color w:val="2A2E3A"/>
          <w:sz w:val="24"/>
          <w:szCs w:val="24"/>
          <w:lang w:eastAsia="en-GB"/>
        </w:rPr>
      </w:pPr>
      <w:r w:rsidRPr="000C1808">
        <w:rPr>
          <w:rFonts w:ascii="Avenir Next LT Pro" w:eastAsia="Times New Roman" w:hAnsi="Avenir Next LT Pro" w:cs="Segoe UI"/>
          <w:color w:val="2A2E3A"/>
          <w:sz w:val="24"/>
          <w:szCs w:val="24"/>
          <w:lang w:eastAsia="en-GB"/>
        </w:rPr>
        <w:t xml:space="preserve">UK Standards for Public Involvement (2019): </w:t>
      </w:r>
      <w:hyperlink r:id="rId16" w:history="1">
        <w:r w:rsidRPr="000C1808">
          <w:rPr>
            <w:rStyle w:val="Hyperlink"/>
            <w:rFonts w:ascii="Avenir Next LT Pro" w:eastAsia="Times New Roman" w:hAnsi="Avenir Next LT Pro" w:cs="Segoe UI"/>
            <w:sz w:val="24"/>
            <w:szCs w:val="24"/>
            <w:lang w:eastAsia="en-GB"/>
          </w:rPr>
          <w:t>https://sites.google.com/nihr.ac.uk/pi-standards/home</w:t>
        </w:r>
      </w:hyperlink>
    </w:p>
    <w:p w14:paraId="093CBAE9" w14:textId="77777777" w:rsidR="000C1808" w:rsidRPr="000C1808" w:rsidRDefault="000C1808" w:rsidP="000C1808">
      <w:pPr>
        <w:numPr>
          <w:ilvl w:val="0"/>
          <w:numId w:val="5"/>
        </w:numPr>
        <w:spacing w:after="0" w:line="240" w:lineRule="auto"/>
        <w:textAlignment w:val="baseline"/>
        <w:rPr>
          <w:rFonts w:ascii="Avenir Next LT Pro" w:eastAsia="Times New Roman" w:hAnsi="Avenir Next LT Pro" w:cs="Segoe UI"/>
          <w:color w:val="2A2E3A"/>
          <w:sz w:val="24"/>
          <w:szCs w:val="24"/>
          <w:lang w:eastAsia="en-GB"/>
        </w:rPr>
      </w:pPr>
      <w:r w:rsidRPr="000C1808">
        <w:rPr>
          <w:rFonts w:ascii="Avenir Next LT Pro" w:eastAsia="Times New Roman" w:hAnsi="Avenir Next LT Pro" w:cs="Segoe UI"/>
          <w:color w:val="2A2E3A"/>
          <w:sz w:val="24"/>
          <w:szCs w:val="24"/>
          <w:lang w:eastAsia="en-GB"/>
        </w:rPr>
        <w:t xml:space="preserve">Imperial Experience Research Centre - Public Involvement: </w:t>
      </w:r>
      <w:hyperlink r:id="rId17" w:history="1">
        <w:r w:rsidRPr="000C1808">
          <w:rPr>
            <w:rStyle w:val="Hyperlink"/>
            <w:rFonts w:ascii="Avenir Next LT Pro" w:eastAsia="Times New Roman" w:hAnsi="Avenir Next LT Pro" w:cs="Segoe UI"/>
            <w:sz w:val="24"/>
            <w:szCs w:val="24"/>
            <w:lang w:eastAsia="en-GB"/>
          </w:rPr>
          <w:t>https://www.imperial.ac.uk/patient-experience-research-centre/ppi/</w:t>
        </w:r>
      </w:hyperlink>
    </w:p>
    <w:p w14:paraId="79DB4133" w14:textId="77777777" w:rsidR="000C1808" w:rsidRPr="000C1808" w:rsidRDefault="000C1808" w:rsidP="000C1808">
      <w:pPr>
        <w:numPr>
          <w:ilvl w:val="0"/>
          <w:numId w:val="5"/>
        </w:numPr>
        <w:spacing w:after="0" w:line="240" w:lineRule="auto"/>
        <w:textAlignment w:val="baseline"/>
        <w:rPr>
          <w:rFonts w:ascii="Avenir Next LT Pro" w:eastAsia="Times New Roman" w:hAnsi="Avenir Next LT Pro" w:cs="Segoe UI"/>
          <w:color w:val="2A2E3A"/>
          <w:sz w:val="24"/>
          <w:szCs w:val="24"/>
          <w:lang w:eastAsia="en-GB"/>
        </w:rPr>
      </w:pPr>
      <w:r w:rsidRPr="000C1808">
        <w:rPr>
          <w:rFonts w:ascii="Avenir Next LT Pro" w:eastAsia="Times New Roman" w:hAnsi="Avenir Next LT Pro" w:cs="Segoe UI"/>
          <w:color w:val="2A2E3A"/>
          <w:sz w:val="24"/>
          <w:szCs w:val="24"/>
          <w:lang w:eastAsia="en-GB"/>
        </w:rPr>
        <w:t>Rare Disease Research UK – Patient and Public Involvement and Engagement resources for researchers</w:t>
      </w:r>
    </w:p>
    <w:p w14:paraId="6B614972" w14:textId="77777777" w:rsidR="000C1808" w:rsidRPr="000C1808" w:rsidRDefault="000C1808" w:rsidP="000C1808">
      <w:pPr>
        <w:spacing w:after="0" w:line="240" w:lineRule="auto"/>
        <w:textAlignment w:val="baseline"/>
        <w:rPr>
          <w:rFonts w:ascii="Avenir Next LT Pro" w:eastAsia="Times New Roman" w:hAnsi="Avenir Next LT Pro" w:cs="Segoe UI"/>
          <w:color w:val="2A2E3A"/>
          <w:sz w:val="24"/>
          <w:szCs w:val="24"/>
          <w:lang w:eastAsia="en-GB"/>
        </w:rPr>
      </w:pPr>
      <w:hyperlink r:id="rId18" w:history="1">
        <w:r w:rsidRPr="000C1808">
          <w:rPr>
            <w:rStyle w:val="Hyperlink"/>
            <w:rFonts w:ascii="Avenir Next LT Pro" w:eastAsia="Times New Roman" w:hAnsi="Avenir Next LT Pro" w:cs="Segoe UI"/>
            <w:sz w:val="24"/>
            <w:szCs w:val="24"/>
            <w:lang w:eastAsia="en-GB"/>
          </w:rPr>
          <w:t>https://rd-research.org.uk/resources/</w:t>
        </w:r>
      </w:hyperlink>
    </w:p>
    <w:p w14:paraId="0D4000EF" w14:textId="38961F52" w:rsidR="2FC10C11" w:rsidRDefault="2FC10C11" w:rsidP="2FC10C11">
      <w:pPr>
        <w:spacing w:after="0" w:line="240" w:lineRule="auto"/>
        <w:rPr>
          <w:rFonts w:ascii="Avenir Next LT Pro" w:eastAsia="Times New Roman" w:hAnsi="Avenir Next LT Pro" w:cs="Segoe UI"/>
          <w:color w:val="747474" w:themeColor="background2" w:themeShade="80"/>
          <w:sz w:val="24"/>
          <w:szCs w:val="24"/>
          <w:lang w:eastAsia="en-GB"/>
        </w:rPr>
      </w:pPr>
    </w:p>
    <w:p w14:paraId="10237919" w14:textId="4E240C4D" w:rsidR="7C6D72F3" w:rsidRDefault="7C6D72F3" w:rsidP="2FC10C11">
      <w:pPr>
        <w:spacing w:after="0" w:line="240" w:lineRule="auto"/>
      </w:pPr>
      <w:r>
        <w:rPr>
          <w:noProof/>
        </w:rPr>
        <w:drawing>
          <wp:inline distT="0" distB="0" distL="0" distR="0" wp14:anchorId="327BDFDF" wp14:editId="749D1431">
            <wp:extent cx="5724524" cy="1990725"/>
            <wp:effectExtent l="0" t="0" r="0" b="0"/>
            <wp:docPr id="1037377310" name="Picture 103737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4524" cy="1990725"/>
                    </a:xfrm>
                    <a:prstGeom prst="rect">
                      <a:avLst/>
                    </a:prstGeom>
                  </pic:spPr>
                </pic:pic>
              </a:graphicData>
            </a:graphic>
          </wp:inline>
        </w:drawing>
      </w:r>
    </w:p>
    <w:p w14:paraId="02B4187F" w14:textId="77777777" w:rsidR="00512311" w:rsidRPr="0070238A" w:rsidRDefault="00512311" w:rsidP="00512311">
      <w:pPr>
        <w:spacing w:after="0" w:line="240" w:lineRule="auto"/>
        <w:textAlignment w:val="baseline"/>
        <w:rPr>
          <w:rFonts w:ascii="Avenir Next LT Pro" w:eastAsia="Times New Roman" w:hAnsi="Avenir Next LT Pro" w:cs="Segoe UI"/>
          <w:color w:val="747474" w:themeColor="background2" w:themeShade="80"/>
          <w:sz w:val="24"/>
          <w:szCs w:val="24"/>
          <w:lang w:eastAsia="en-GB"/>
        </w:rPr>
      </w:pPr>
    </w:p>
    <w:p w14:paraId="521C837F" w14:textId="77777777" w:rsidR="00512311" w:rsidRPr="0070238A" w:rsidRDefault="00512311" w:rsidP="00512311">
      <w:pPr>
        <w:pStyle w:val="paragraph"/>
        <w:spacing w:before="0" w:beforeAutospacing="0" w:after="0" w:afterAutospacing="0"/>
        <w:textAlignment w:val="baseline"/>
        <w:rPr>
          <w:rFonts w:ascii="Segoe UI" w:hAnsi="Segoe UI" w:cs="Segoe UI"/>
          <w:color w:val="2A2E3A"/>
        </w:rPr>
      </w:pPr>
      <w:r w:rsidRPr="0070238A">
        <w:rPr>
          <w:rStyle w:val="normaltextrun"/>
          <w:rFonts w:ascii="Avenir Next LT Pro" w:eastAsiaTheme="majorEastAsia" w:hAnsi="Avenir Next LT Pro" w:cs="Segoe UI"/>
          <w:color w:val="DF007C"/>
        </w:rPr>
        <w:t>4.3</w:t>
      </w:r>
      <w:r w:rsidRPr="0070238A">
        <w:rPr>
          <w:rStyle w:val="normaltextrun"/>
          <w:rFonts w:ascii="Avenir Next LT Pro" w:eastAsiaTheme="majorEastAsia" w:hAnsi="Avenir Next LT Pro" w:cs="Segoe UI"/>
          <w:color w:val="2A2E3A"/>
        </w:rPr>
        <w:t xml:space="preserve"> What level of ethical or methodological review has been undertaken on the proposal? </w:t>
      </w:r>
    </w:p>
    <w:p w14:paraId="2AED844B" w14:textId="77777777" w:rsidR="00512311" w:rsidRPr="0070238A" w:rsidRDefault="00512311" w:rsidP="00512311">
      <w:pPr>
        <w:pStyle w:val="paragraph"/>
        <w:spacing w:before="0" w:beforeAutospacing="0" w:after="0" w:afterAutospacing="0"/>
        <w:textAlignment w:val="baseline"/>
        <w:rPr>
          <w:rStyle w:val="normaltextrun"/>
          <w:rFonts w:ascii="Avenir Next LT Pro" w:eastAsiaTheme="majorEastAsia" w:hAnsi="Avenir Next LT Pro" w:cs="Segoe UI"/>
          <w:color w:val="747474" w:themeColor="background2" w:themeShade="80"/>
        </w:rPr>
      </w:pPr>
      <w:r w:rsidRPr="0070238A">
        <w:rPr>
          <w:rStyle w:val="normaltextrun"/>
          <w:rFonts w:ascii="Avenir Next LT Pro" w:eastAsiaTheme="majorEastAsia" w:hAnsi="Avenir Next LT Pro" w:cs="Segoe UI"/>
          <w:color w:val="747474" w:themeColor="background2" w:themeShade="80"/>
        </w:rPr>
        <w:t>Please provide details of any internal scrutiny, review by advisors, funders or supervisors, or an external process such as a Research Ethics Committee </w:t>
      </w:r>
    </w:p>
    <w:p w14:paraId="74F903F7" w14:textId="77777777" w:rsidR="00512311" w:rsidRPr="0070238A" w:rsidRDefault="00512311" w:rsidP="00512311">
      <w:pPr>
        <w:pStyle w:val="paragraph"/>
        <w:spacing w:before="0" w:beforeAutospacing="0" w:after="0" w:afterAutospacing="0"/>
        <w:textAlignment w:val="baseline"/>
        <w:rPr>
          <w:rStyle w:val="normaltextrun"/>
          <w:rFonts w:ascii="Avenir Next LT Pro" w:eastAsiaTheme="majorEastAsia" w:hAnsi="Avenir Next LT Pro" w:cs="Segoe UI"/>
          <w:color w:val="747474" w:themeColor="background2" w:themeShade="80"/>
        </w:rPr>
      </w:pPr>
    </w:p>
    <w:p w14:paraId="101A08F4" w14:textId="77777777" w:rsidR="00512311" w:rsidRPr="0070238A" w:rsidRDefault="00512311" w:rsidP="00512311">
      <w:pPr>
        <w:pStyle w:val="paragraph"/>
        <w:spacing w:before="0" w:beforeAutospacing="0" w:after="0" w:afterAutospacing="0"/>
        <w:textAlignment w:val="baseline"/>
        <w:rPr>
          <w:rStyle w:val="normaltextrun"/>
          <w:rFonts w:ascii="Avenir Next LT Pro" w:eastAsiaTheme="majorEastAsia" w:hAnsi="Avenir Next LT Pro" w:cs="Segoe UI"/>
          <w:color w:val="2A2E3A"/>
        </w:rPr>
      </w:pPr>
      <w:r w:rsidRPr="0070238A">
        <w:rPr>
          <w:rStyle w:val="normaltextrun"/>
          <w:rFonts w:ascii="Avenir Next LT Pro" w:eastAsiaTheme="majorEastAsia" w:hAnsi="Avenir Next LT Pro" w:cs="Segoe UI"/>
          <w:color w:val="2A2E3A"/>
        </w:rPr>
        <w:t xml:space="preserve">Genomics England do not undertake a scientific or ethical review of projects, it is expected that this has already been undertaken by applicants ahead of submission to the ARC. </w:t>
      </w:r>
    </w:p>
    <w:p w14:paraId="51D6339C" w14:textId="77777777" w:rsidR="00512311" w:rsidRPr="0070238A" w:rsidRDefault="00512311" w:rsidP="00512311">
      <w:pPr>
        <w:pStyle w:val="paragraph"/>
        <w:spacing w:before="0" w:beforeAutospacing="0" w:after="0" w:afterAutospacing="0"/>
        <w:textAlignment w:val="baseline"/>
        <w:rPr>
          <w:rStyle w:val="normaltextrun"/>
          <w:rFonts w:ascii="Avenir Next LT Pro" w:eastAsiaTheme="majorEastAsia" w:hAnsi="Avenir Next LT Pro" w:cs="Segoe UI"/>
          <w:color w:val="2A2E3A"/>
        </w:rPr>
      </w:pPr>
    </w:p>
    <w:p w14:paraId="2186BFA4" w14:textId="77777777" w:rsidR="00512311" w:rsidRPr="0070238A" w:rsidRDefault="00512311" w:rsidP="00512311">
      <w:pPr>
        <w:pStyle w:val="paragraph"/>
        <w:spacing w:before="0" w:beforeAutospacing="0" w:after="0" w:afterAutospacing="0"/>
        <w:textAlignment w:val="baseline"/>
        <w:rPr>
          <w:rStyle w:val="normaltextrun"/>
          <w:rFonts w:ascii="Avenir Next LT Pro" w:eastAsiaTheme="majorEastAsia" w:hAnsi="Avenir Next LT Pro" w:cs="Segoe UI"/>
          <w:color w:val="2A2E3A"/>
        </w:rPr>
      </w:pPr>
      <w:r w:rsidRPr="0070238A">
        <w:rPr>
          <w:rStyle w:val="normaltextrun"/>
          <w:rFonts w:ascii="Avenir Next LT Pro" w:eastAsiaTheme="majorEastAsia" w:hAnsi="Avenir Next LT Pro" w:cs="Segoe UI"/>
          <w:color w:val="2A2E3A"/>
        </w:rPr>
        <w:t xml:space="preserve">Please describe how and by whom your project has been reviewed for methodological &amp; scientific validity and ethics. </w:t>
      </w:r>
    </w:p>
    <w:p w14:paraId="4972B37F" w14:textId="77777777" w:rsidR="00512311" w:rsidRPr="0070238A" w:rsidRDefault="00512311" w:rsidP="00512311">
      <w:pPr>
        <w:pStyle w:val="paragraph"/>
        <w:spacing w:before="0" w:beforeAutospacing="0" w:after="0" w:afterAutospacing="0"/>
        <w:textAlignment w:val="baseline"/>
        <w:rPr>
          <w:rStyle w:val="normaltextrun"/>
          <w:rFonts w:ascii="Avenir Next LT Pro" w:eastAsiaTheme="majorEastAsia" w:hAnsi="Avenir Next LT Pro" w:cs="Segoe UI"/>
          <w:color w:val="2A2E3A"/>
        </w:rPr>
      </w:pPr>
    </w:p>
    <w:p w14:paraId="505CDC76" w14:textId="5D4FDD0F" w:rsidR="00512311" w:rsidRPr="0070238A" w:rsidRDefault="00512311" w:rsidP="00512311">
      <w:pPr>
        <w:pStyle w:val="paragraph"/>
        <w:spacing w:before="0" w:beforeAutospacing="0" w:after="0" w:afterAutospacing="0"/>
        <w:textAlignment w:val="baseline"/>
        <w:rPr>
          <w:rStyle w:val="normaltextrun"/>
          <w:rFonts w:ascii="Avenir Next LT Pro" w:eastAsiaTheme="majorEastAsia" w:hAnsi="Avenir Next LT Pro"/>
        </w:rPr>
      </w:pPr>
      <w:r w:rsidRPr="0070238A">
        <w:rPr>
          <w:rStyle w:val="normaltextrun"/>
          <w:rFonts w:ascii="Avenir Next LT Pro" w:eastAsiaTheme="majorEastAsia" w:hAnsi="Avenir Next LT Pro" w:cs="Segoe UI"/>
          <w:color w:val="2A2E3A"/>
        </w:rPr>
        <w:lastRenderedPageBreak/>
        <w:t>Although you will not have access to identifiable participant data this does not mean that there are no scientific and/or ethic</w:t>
      </w:r>
      <w:r w:rsidR="00FD3278">
        <w:rPr>
          <w:rStyle w:val="normaltextrun"/>
          <w:rFonts w:ascii="Avenir Next LT Pro" w:eastAsiaTheme="majorEastAsia" w:hAnsi="Avenir Next LT Pro" w:cs="Segoe UI"/>
          <w:color w:val="2A2E3A"/>
        </w:rPr>
        <w:t>al</w:t>
      </w:r>
      <w:r w:rsidRPr="0070238A">
        <w:rPr>
          <w:rStyle w:val="normaltextrun"/>
          <w:rFonts w:ascii="Avenir Next LT Pro" w:eastAsiaTheme="majorEastAsia" w:hAnsi="Avenir Next LT Pro" w:cs="Segoe UI"/>
          <w:color w:val="2A2E3A"/>
        </w:rPr>
        <w:t xml:space="preserve"> issues. For </w:t>
      </w:r>
      <w:proofErr w:type="gramStart"/>
      <w:r w:rsidRPr="0070238A">
        <w:rPr>
          <w:rStyle w:val="normaltextrun"/>
          <w:rFonts w:ascii="Avenir Next LT Pro" w:eastAsiaTheme="majorEastAsia" w:hAnsi="Avenir Next LT Pro" w:cs="Segoe UI"/>
          <w:color w:val="2A2E3A"/>
        </w:rPr>
        <w:t>example</w:t>
      </w:r>
      <w:proofErr w:type="gramEnd"/>
      <w:r w:rsidRPr="0070238A">
        <w:rPr>
          <w:rStyle w:val="normaltextrun"/>
          <w:rFonts w:ascii="Avenir Next LT Pro" w:eastAsiaTheme="majorEastAsia" w:hAnsi="Avenir Next LT Pro" w:cs="Segoe UI"/>
          <w:color w:val="2A2E3A"/>
        </w:rPr>
        <w:t xml:space="preserve"> if you were looking for a presymptomatic population of participants with a known association for a condition there may</w:t>
      </w:r>
      <w:r w:rsidR="00473A4A">
        <w:rPr>
          <w:rStyle w:val="normaltextrun"/>
          <w:rFonts w:ascii="Avenir Next LT Pro" w:eastAsiaTheme="majorEastAsia" w:hAnsi="Avenir Next LT Pro" w:cs="Segoe UI"/>
          <w:color w:val="2A2E3A"/>
        </w:rPr>
        <w:t xml:space="preserve"> </w:t>
      </w:r>
      <w:r w:rsidRPr="0070238A">
        <w:rPr>
          <w:rStyle w:val="normaltextrun"/>
          <w:rFonts w:ascii="Avenir Next LT Pro" w:eastAsiaTheme="majorEastAsia" w:hAnsi="Avenir Next LT Pro" w:cs="Segoe UI"/>
          <w:color w:val="2A2E3A"/>
        </w:rPr>
        <w:t xml:space="preserve">be diagnostic and clinical management implications. If you are not feeding back findings then what justification is there for not </w:t>
      </w:r>
      <w:r w:rsidR="004417B0">
        <w:rPr>
          <w:rStyle w:val="normaltextrun"/>
          <w:rFonts w:ascii="Avenir Next LT Pro" w:eastAsiaTheme="majorEastAsia" w:hAnsi="Avenir Next LT Pro" w:cs="Segoe UI"/>
          <w:color w:val="2A2E3A"/>
        </w:rPr>
        <w:t>returning</w:t>
      </w:r>
      <w:r w:rsidRPr="0070238A">
        <w:rPr>
          <w:rStyle w:val="normaltextrun"/>
          <w:rFonts w:ascii="Avenir Next LT Pro" w:eastAsiaTheme="majorEastAsia" w:hAnsi="Avenir Next LT Pro" w:cs="Segoe UI"/>
          <w:color w:val="2A2E3A"/>
        </w:rPr>
        <w:t xml:space="preserve"> findings to these participants? Here the justification could be that there is a lack of population/epidemiological level evidence which your research is trying to fill. </w:t>
      </w:r>
    </w:p>
    <w:p w14:paraId="15828618" w14:textId="77777777" w:rsidR="00512311" w:rsidRPr="0070238A" w:rsidRDefault="00512311" w:rsidP="00512311">
      <w:pPr>
        <w:spacing w:after="0" w:line="240" w:lineRule="auto"/>
        <w:textAlignment w:val="baseline"/>
        <w:rPr>
          <w:rFonts w:ascii="Avenir Next LT Pro" w:eastAsia="Times New Roman" w:hAnsi="Avenir Next LT Pro" w:cs="Segoe UI"/>
          <w:color w:val="747474" w:themeColor="background2" w:themeShade="80"/>
          <w:sz w:val="24"/>
          <w:szCs w:val="24"/>
          <w:lang w:eastAsia="en-GB"/>
        </w:rPr>
      </w:pPr>
    </w:p>
    <w:p w14:paraId="4B5EF76C" w14:textId="77777777" w:rsidR="00512311" w:rsidRPr="0070238A" w:rsidRDefault="00512311" w:rsidP="00512311">
      <w:pPr>
        <w:pStyle w:val="paragraph"/>
        <w:spacing w:before="0" w:beforeAutospacing="0" w:after="0" w:afterAutospacing="0"/>
        <w:textAlignment w:val="baseline"/>
        <w:rPr>
          <w:rFonts w:ascii="Segoe UI" w:hAnsi="Segoe UI" w:cs="Segoe UI"/>
          <w:color w:val="2A2E3A"/>
        </w:rPr>
      </w:pPr>
      <w:r w:rsidRPr="0070238A">
        <w:rPr>
          <w:rFonts w:ascii="Avenir Next LT Pro" w:hAnsi="Avenir Next LT Pro" w:cs="Segoe UI"/>
          <w:color w:val="DF007C"/>
        </w:rPr>
        <w:t xml:space="preserve">4.4 </w:t>
      </w:r>
      <w:r w:rsidRPr="0070238A">
        <w:rPr>
          <w:rStyle w:val="normaltextrun"/>
          <w:rFonts w:ascii="Avenir Next LT Pro" w:eastAsiaTheme="majorEastAsia" w:hAnsi="Avenir Next LT Pro" w:cs="Segoe UI"/>
          <w:color w:val="2A2E39"/>
        </w:rPr>
        <w:t>How are</w:t>
      </w:r>
      <w:r w:rsidRPr="0070238A">
        <w:rPr>
          <w:rStyle w:val="normaltextrun"/>
          <w:rFonts w:ascii="Avenir Next LT Pro" w:eastAsiaTheme="majorEastAsia" w:hAnsi="Avenir Next LT Pro" w:cs="Segoe UI"/>
          <w:color w:val="2A2E3A"/>
        </w:rPr>
        <w:t xml:space="preserve"> you planning to publish the results of your research?  </w:t>
      </w:r>
    </w:p>
    <w:p w14:paraId="1546C6A0" w14:textId="77777777" w:rsidR="00512311" w:rsidRDefault="00512311" w:rsidP="00512311">
      <w:pPr>
        <w:spacing w:after="0" w:line="240" w:lineRule="auto"/>
        <w:textAlignment w:val="baseline"/>
        <w:rPr>
          <w:rStyle w:val="normaltextrun"/>
          <w:rFonts w:ascii="Avenir Next LT Pro" w:hAnsi="Avenir Next LT Pro" w:cs="Segoe UI"/>
          <w:color w:val="747474" w:themeColor="background2" w:themeShade="80"/>
          <w:sz w:val="24"/>
          <w:szCs w:val="24"/>
        </w:rPr>
      </w:pPr>
      <w:r w:rsidRPr="0070238A">
        <w:rPr>
          <w:rStyle w:val="normaltextrun"/>
          <w:rFonts w:ascii="Avenir Next LT Pro" w:hAnsi="Avenir Next LT Pro" w:cs="Segoe UI"/>
          <w:color w:val="747474" w:themeColor="background2" w:themeShade="80"/>
          <w:sz w:val="24"/>
          <w:szCs w:val="24"/>
        </w:rPr>
        <w:t>Please articulate how you plan to be transparent about the outcomes and impacts of your research (this applies to negative results also). Outline any ways of making results public, e.g. via journal articles. This could include routes that are not via a publication.</w:t>
      </w:r>
    </w:p>
    <w:p w14:paraId="573E9A2D" w14:textId="77777777" w:rsidR="00512311" w:rsidRPr="0070238A" w:rsidRDefault="00512311" w:rsidP="00512311">
      <w:pPr>
        <w:spacing w:after="0" w:line="240" w:lineRule="auto"/>
        <w:textAlignment w:val="baseline"/>
        <w:rPr>
          <w:rStyle w:val="normaltextrun"/>
          <w:rFonts w:ascii="Avenir Next LT Pro" w:hAnsi="Avenir Next LT Pro" w:cs="Segoe UI"/>
          <w:color w:val="747474" w:themeColor="background2" w:themeShade="80"/>
          <w:sz w:val="24"/>
          <w:szCs w:val="24"/>
        </w:rPr>
      </w:pPr>
    </w:p>
    <w:p w14:paraId="17AD9714" w14:textId="49BD2757" w:rsidR="00512311" w:rsidRPr="00D7690B" w:rsidRDefault="00512311" w:rsidP="00512311">
      <w:pPr>
        <w:pStyle w:val="paragraph"/>
        <w:spacing w:before="0" w:beforeAutospacing="0" w:after="0" w:afterAutospacing="0"/>
        <w:rPr>
          <w:rFonts w:ascii="Segoe UI" w:hAnsi="Segoe UI" w:cs="Segoe UI"/>
        </w:rPr>
      </w:pPr>
      <w:r w:rsidRPr="14818865">
        <w:rPr>
          <w:rStyle w:val="normaltextrun"/>
          <w:rFonts w:ascii="Avenir Next LT Pro" w:eastAsiaTheme="majorEastAsia" w:hAnsi="Avenir Next LT Pro" w:cs="Segoe UI"/>
        </w:rPr>
        <w:t>As a minimum you will be asked to provide an annual progress</w:t>
      </w:r>
      <w:r w:rsidR="00EF2D79">
        <w:rPr>
          <w:rStyle w:val="normaltextrun"/>
          <w:rFonts w:ascii="Avenir Next LT Pro" w:eastAsiaTheme="majorEastAsia" w:hAnsi="Avenir Next LT Pro" w:cs="Segoe UI"/>
        </w:rPr>
        <w:t xml:space="preserve"> summary</w:t>
      </w:r>
      <w:r w:rsidRPr="14818865">
        <w:rPr>
          <w:rStyle w:val="normaltextrun"/>
          <w:rFonts w:ascii="Avenir Next LT Pro" w:eastAsiaTheme="majorEastAsia" w:hAnsi="Avenir Next LT Pro" w:cs="Segoe UI"/>
        </w:rPr>
        <w:t xml:space="preserve"> and end of project report to G</w:t>
      </w:r>
      <w:r w:rsidR="00EF2D79">
        <w:rPr>
          <w:rStyle w:val="normaltextrun"/>
          <w:rFonts w:ascii="Avenir Next LT Pro" w:eastAsiaTheme="majorEastAsia" w:hAnsi="Avenir Next LT Pro" w:cs="Segoe UI"/>
        </w:rPr>
        <w:t>enomics England</w:t>
      </w:r>
      <w:r w:rsidRPr="14818865">
        <w:rPr>
          <w:rStyle w:val="normaltextrun"/>
          <w:rFonts w:ascii="Avenir Next LT Pro" w:eastAsiaTheme="majorEastAsia" w:hAnsi="Avenir Next LT Pro" w:cs="Segoe UI"/>
        </w:rPr>
        <w:t xml:space="preserve"> via the G</w:t>
      </w:r>
      <w:r w:rsidR="00EF2D79">
        <w:rPr>
          <w:rStyle w:val="normaltextrun"/>
          <w:rFonts w:ascii="Avenir Next LT Pro" w:eastAsiaTheme="majorEastAsia" w:hAnsi="Avenir Next LT Pro" w:cs="Segoe UI"/>
        </w:rPr>
        <w:t>enomics England</w:t>
      </w:r>
      <w:r w:rsidRPr="14818865">
        <w:rPr>
          <w:rStyle w:val="normaltextrun"/>
          <w:rFonts w:ascii="Avenir Next LT Pro" w:eastAsiaTheme="majorEastAsia" w:hAnsi="Avenir Next LT Pro" w:cs="Segoe UI"/>
        </w:rPr>
        <w:t xml:space="preserve"> research</w:t>
      </w:r>
      <w:r w:rsidR="00EF2D79">
        <w:rPr>
          <w:rStyle w:val="normaltextrun"/>
          <w:rFonts w:ascii="Avenir Next LT Pro" w:eastAsiaTheme="majorEastAsia" w:hAnsi="Avenir Next LT Pro" w:cs="Segoe UI"/>
        </w:rPr>
        <w:t xml:space="preserve"> audit</w:t>
      </w:r>
      <w:r w:rsidRPr="14818865">
        <w:rPr>
          <w:rStyle w:val="normaltextrun"/>
          <w:rFonts w:ascii="Avenir Next LT Pro" w:eastAsiaTheme="majorEastAsia" w:hAnsi="Avenir Next LT Pro" w:cs="Segoe UI"/>
        </w:rPr>
        <w:t xml:space="preserve"> survey. </w:t>
      </w:r>
    </w:p>
    <w:p w14:paraId="79898EDD" w14:textId="77777777" w:rsidR="00512311" w:rsidRDefault="00512311" w:rsidP="00512311">
      <w:pPr>
        <w:spacing w:after="0" w:line="240" w:lineRule="auto"/>
        <w:textAlignment w:val="baseline"/>
        <w:rPr>
          <w:rStyle w:val="normaltextrun"/>
          <w:rFonts w:ascii="Avenir Next LT Pro" w:hAnsi="Avenir Next LT Pro" w:cs="Segoe UI"/>
          <w:color w:val="747474" w:themeColor="background2" w:themeShade="80"/>
          <w:sz w:val="24"/>
          <w:szCs w:val="24"/>
        </w:rPr>
      </w:pPr>
    </w:p>
    <w:p w14:paraId="2D3AA1C2" w14:textId="77777777" w:rsidR="00512311" w:rsidRPr="00DB7B80" w:rsidRDefault="00512311" w:rsidP="00512311">
      <w:pPr>
        <w:spacing w:after="0" w:line="240" w:lineRule="auto"/>
        <w:textAlignment w:val="baseline"/>
        <w:rPr>
          <w:rFonts w:cs="Times New Roman (Body CS)"/>
          <w:color w:val="000000" w:themeColor="text1"/>
          <w:kern w:val="0"/>
          <w14:ligatures w14:val="none"/>
        </w:rPr>
      </w:pPr>
      <w:r w:rsidRPr="00DB7B80">
        <w:rPr>
          <w:rFonts w:ascii="Avenir Next LT Pro" w:hAnsi="Avenir Next LT Pro" w:cs="Times New Roman (Body CS)"/>
          <w:color w:val="000000" w:themeColor="text1"/>
          <w:kern w:val="0"/>
          <w:sz w:val="24"/>
          <w:szCs w:val="24"/>
          <w14:ligatures w14:val="none"/>
        </w:rPr>
        <w:t xml:space="preserve">The impact of your research can be measured in </w:t>
      </w:r>
      <w:proofErr w:type="gramStart"/>
      <w:r w:rsidRPr="00DB7B80">
        <w:rPr>
          <w:rFonts w:ascii="Avenir Next LT Pro" w:hAnsi="Avenir Next LT Pro" w:cs="Times New Roman (Body CS)"/>
          <w:color w:val="000000" w:themeColor="text1"/>
          <w:kern w:val="0"/>
          <w:sz w:val="24"/>
          <w:szCs w:val="24"/>
          <w14:ligatures w14:val="none"/>
        </w:rPr>
        <w:t>a number of</w:t>
      </w:r>
      <w:proofErr w:type="gramEnd"/>
      <w:r w:rsidRPr="00DB7B80">
        <w:rPr>
          <w:rFonts w:ascii="Avenir Next LT Pro" w:hAnsi="Avenir Next LT Pro" w:cs="Times New Roman (Body CS)"/>
          <w:color w:val="000000" w:themeColor="text1"/>
          <w:kern w:val="0"/>
          <w:sz w:val="24"/>
          <w:szCs w:val="24"/>
          <w14:ligatures w14:val="none"/>
        </w:rPr>
        <w:t xml:space="preserve"> ways. The ARC </w:t>
      </w:r>
      <w:proofErr w:type="gramStart"/>
      <w:r w:rsidRPr="00DB7B80">
        <w:rPr>
          <w:rFonts w:ascii="Avenir Next LT Pro" w:hAnsi="Avenir Next LT Pro" w:cs="Times New Roman (Body CS)"/>
          <w:color w:val="000000" w:themeColor="text1"/>
          <w:kern w:val="0"/>
          <w:sz w:val="24"/>
          <w:szCs w:val="24"/>
          <w14:ligatures w14:val="none"/>
        </w:rPr>
        <w:t>want</w:t>
      </w:r>
      <w:proofErr w:type="gramEnd"/>
      <w:r w:rsidRPr="00DB7B80">
        <w:rPr>
          <w:rFonts w:ascii="Avenir Next LT Pro" w:hAnsi="Avenir Next LT Pro" w:cs="Times New Roman (Body CS)"/>
          <w:color w:val="000000" w:themeColor="text1"/>
          <w:kern w:val="0"/>
          <w:sz w:val="24"/>
          <w:szCs w:val="24"/>
          <w14:ligatures w14:val="none"/>
        </w:rPr>
        <w:t xml:space="preserve"> to understand how you will be making the results of your research public. As well as publication in peer reviewed journals and conference presentations the ARC is interested in your efforts to inform participants, patients and the public of your results. </w:t>
      </w:r>
    </w:p>
    <w:p w14:paraId="3D5C517D" w14:textId="77777777" w:rsidR="00512311" w:rsidRPr="0070238A" w:rsidRDefault="00512311" w:rsidP="00512311">
      <w:pPr>
        <w:spacing w:after="0" w:line="240" w:lineRule="auto"/>
        <w:textAlignment w:val="baseline"/>
        <w:rPr>
          <w:rStyle w:val="normaltextrun"/>
          <w:rFonts w:ascii="Avenir Next LT Pro" w:hAnsi="Avenir Next LT Pro" w:cs="Segoe UI"/>
          <w:color w:val="767171"/>
          <w:kern w:val="0"/>
          <w:sz w:val="24"/>
          <w:szCs w:val="24"/>
          <w:lang w:eastAsia="en-GB"/>
          <w14:ligatures w14:val="none"/>
        </w:rPr>
      </w:pPr>
    </w:p>
    <w:p w14:paraId="19AF033A" w14:textId="789B0D05" w:rsidR="00512311" w:rsidRPr="0070238A" w:rsidRDefault="00512311" w:rsidP="00512311">
      <w:pPr>
        <w:rPr>
          <w:rFonts w:ascii="Avenir Next LT Pro" w:hAnsi="Avenir Next LT Pro" w:cs="Times New Roman (Body CS)"/>
          <w:color w:val="000000" w:themeColor="text1"/>
          <w:kern w:val="0"/>
          <w:sz w:val="24"/>
          <w:szCs w:val="24"/>
          <w14:ligatures w14:val="none"/>
        </w:rPr>
      </w:pPr>
      <w:r>
        <w:rPr>
          <w:rFonts w:ascii="Avenir Next LT Pro" w:hAnsi="Avenir Next LT Pro" w:cs="Times New Roman (Body CS)"/>
          <w:color w:val="000000" w:themeColor="text1"/>
          <w:kern w:val="0"/>
          <w:sz w:val="24"/>
          <w:szCs w:val="24"/>
          <w14:ligatures w14:val="none"/>
        </w:rPr>
        <w:t xml:space="preserve">The participants </w:t>
      </w:r>
      <w:r w:rsidR="000D228A">
        <w:rPr>
          <w:rFonts w:ascii="Avenir Next LT Pro" w:hAnsi="Avenir Next LT Pro" w:cs="Times New Roman (Body CS)"/>
          <w:color w:val="000000" w:themeColor="text1"/>
          <w:kern w:val="0"/>
          <w:sz w:val="24"/>
          <w:szCs w:val="24"/>
          <w14:ligatures w14:val="none"/>
        </w:rPr>
        <w:t xml:space="preserve">whose data </w:t>
      </w:r>
      <w:r w:rsidR="002B584C">
        <w:rPr>
          <w:rFonts w:ascii="Avenir Next LT Pro" w:hAnsi="Avenir Next LT Pro" w:cs="Times New Roman (Body CS)"/>
          <w:color w:val="000000" w:themeColor="text1"/>
          <w:kern w:val="0"/>
          <w:sz w:val="24"/>
          <w:szCs w:val="24"/>
          <w14:ligatures w14:val="none"/>
        </w:rPr>
        <w:t xml:space="preserve">is </w:t>
      </w:r>
      <w:r w:rsidR="00AC4B57">
        <w:rPr>
          <w:rFonts w:ascii="Avenir Next LT Pro" w:hAnsi="Avenir Next LT Pro" w:cs="Times New Roman (Body CS)"/>
          <w:color w:val="000000" w:themeColor="text1"/>
          <w:kern w:val="0"/>
          <w:sz w:val="24"/>
          <w:szCs w:val="24"/>
          <w14:ligatures w14:val="none"/>
        </w:rPr>
        <w:t>stored</w:t>
      </w:r>
      <w:r w:rsidR="002B584C">
        <w:rPr>
          <w:rFonts w:ascii="Avenir Next LT Pro" w:hAnsi="Avenir Next LT Pro" w:cs="Times New Roman (Body CS)"/>
          <w:color w:val="000000" w:themeColor="text1"/>
          <w:kern w:val="0"/>
          <w:sz w:val="24"/>
          <w:szCs w:val="24"/>
          <w14:ligatures w14:val="none"/>
        </w:rPr>
        <w:t xml:space="preserve"> within</w:t>
      </w:r>
      <w:r>
        <w:rPr>
          <w:rFonts w:ascii="Avenir Next LT Pro" w:hAnsi="Avenir Next LT Pro" w:cs="Times New Roman (Body CS)"/>
          <w:color w:val="000000" w:themeColor="text1"/>
          <w:kern w:val="0"/>
          <w:sz w:val="24"/>
          <w:szCs w:val="24"/>
          <w14:ligatures w14:val="none"/>
        </w:rPr>
        <w:t xml:space="preserve"> the NGRL are always interested in the results of research that has used their data. Genomics England can facilitate news stories to participants and the media. </w:t>
      </w:r>
    </w:p>
    <w:p w14:paraId="6A1B813D" w14:textId="53113288" w:rsidR="00512311" w:rsidRPr="0070238A" w:rsidRDefault="00512311" w:rsidP="00512311">
      <w:pPr>
        <w:pStyle w:val="paragraph"/>
        <w:spacing w:before="0" w:beforeAutospacing="0" w:after="0" w:afterAutospacing="0"/>
        <w:rPr>
          <w:rFonts w:ascii="Avenir Next LT Pro" w:hAnsi="Avenir Next LT Pro" w:cs="Segoe UI"/>
          <w:color w:val="2A2E3A"/>
        </w:rPr>
      </w:pPr>
      <w:r w:rsidRPr="00D7690B">
        <w:rPr>
          <w:rStyle w:val="normaltextrun"/>
          <w:rFonts w:ascii="Avenir Next LT Pro" w:eastAsiaTheme="majorEastAsia" w:hAnsi="Avenir Next LT Pro" w:cs="Segoe UI"/>
        </w:rPr>
        <w:t xml:space="preserve">Please ensure you are familiar with </w:t>
      </w:r>
      <w:hyperlink r:id="rId19">
        <w:r w:rsidRPr="0070238A">
          <w:rPr>
            <w:rStyle w:val="normaltextrun"/>
            <w:rFonts w:ascii="Avenir Next LT Pro" w:eastAsiaTheme="majorEastAsia" w:hAnsi="Avenir Next LT Pro" w:cs="Segoe UI"/>
            <w:color w:val="005EB8"/>
            <w:u w:val="single"/>
          </w:rPr>
          <w:t>publication guidelines and policy</w:t>
        </w:r>
      </w:hyperlink>
      <w:r w:rsidRPr="00D7690B">
        <w:rPr>
          <w:rStyle w:val="normaltextrun"/>
          <w:rFonts w:ascii="Avenir Next LT Pro" w:eastAsiaTheme="majorEastAsia" w:hAnsi="Avenir Next LT Pro" w:cs="Segoe UI"/>
        </w:rPr>
        <w:t xml:space="preserve">. Clearing publication checks can be a lengthy process, we recommend declaring </w:t>
      </w:r>
      <w:r w:rsidR="00C73EC7">
        <w:rPr>
          <w:rStyle w:val="normaltextrun"/>
          <w:rFonts w:ascii="Avenir Next LT Pro" w:eastAsiaTheme="majorEastAsia" w:hAnsi="Avenir Next LT Pro" w:cs="Segoe UI"/>
        </w:rPr>
        <w:t>intention to</w:t>
      </w:r>
      <w:r w:rsidR="00C73EC7" w:rsidRPr="00D7690B">
        <w:rPr>
          <w:rStyle w:val="normaltextrun"/>
          <w:rFonts w:ascii="Avenir Next LT Pro" w:eastAsiaTheme="majorEastAsia" w:hAnsi="Avenir Next LT Pro" w:cs="Segoe UI"/>
        </w:rPr>
        <w:t xml:space="preserve"> </w:t>
      </w:r>
      <w:r w:rsidRPr="00D7690B">
        <w:rPr>
          <w:rStyle w:val="normaltextrun"/>
          <w:rFonts w:ascii="Avenir Next LT Pro" w:eastAsiaTheme="majorEastAsia" w:hAnsi="Avenir Next LT Pro" w:cs="Segoe UI"/>
        </w:rPr>
        <w:t>publi</w:t>
      </w:r>
      <w:r w:rsidR="00C73EC7">
        <w:rPr>
          <w:rStyle w:val="normaltextrun"/>
          <w:rFonts w:ascii="Avenir Next LT Pro" w:eastAsiaTheme="majorEastAsia" w:hAnsi="Avenir Next LT Pro" w:cs="Segoe UI"/>
        </w:rPr>
        <w:t>sh</w:t>
      </w:r>
      <w:r w:rsidR="00AD64CE">
        <w:rPr>
          <w:rStyle w:val="normaltextrun"/>
          <w:rFonts w:ascii="Avenir Next LT Pro" w:eastAsiaTheme="majorEastAsia" w:hAnsi="Avenir Next LT Pro" w:cs="Segoe UI"/>
        </w:rPr>
        <w:t xml:space="preserve"> results</w:t>
      </w:r>
      <w:r w:rsidRPr="00D7690B">
        <w:rPr>
          <w:rStyle w:val="normaltextrun"/>
          <w:rFonts w:ascii="Avenir Next LT Pro" w:eastAsiaTheme="majorEastAsia" w:hAnsi="Avenir Next LT Pro" w:cs="Segoe UI"/>
        </w:rPr>
        <w:t xml:space="preserve"> </w:t>
      </w:r>
      <w:r w:rsidR="00AD64CE">
        <w:rPr>
          <w:rStyle w:val="normaltextrun"/>
          <w:rFonts w:ascii="Avenir Next LT Pro" w:eastAsiaTheme="majorEastAsia" w:hAnsi="Avenir Next LT Pro" w:cs="Segoe UI"/>
        </w:rPr>
        <w:t xml:space="preserve">of any projects </w:t>
      </w:r>
      <w:r w:rsidRPr="00D7690B">
        <w:rPr>
          <w:rStyle w:val="normaltextrun"/>
          <w:rFonts w:ascii="Avenir Next LT Pro" w:eastAsiaTheme="majorEastAsia" w:hAnsi="Avenir Next LT Pro" w:cs="Segoe UI"/>
        </w:rPr>
        <w:t>as early as possible to avoid delays.</w:t>
      </w:r>
    </w:p>
    <w:p w14:paraId="3C39F1B4" w14:textId="77777777" w:rsidR="00512311" w:rsidRDefault="00512311"/>
    <w:sectPr w:rsidR="00512311" w:rsidSect="00512311">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5BF26" w14:textId="77777777" w:rsidR="00273B57" w:rsidRDefault="00273B57">
      <w:pPr>
        <w:spacing w:after="0" w:line="240" w:lineRule="auto"/>
      </w:pPr>
      <w:r>
        <w:separator/>
      </w:r>
    </w:p>
  </w:endnote>
  <w:endnote w:type="continuationSeparator" w:id="0">
    <w:p w14:paraId="48551FAC" w14:textId="77777777" w:rsidR="00273B57" w:rsidRDefault="00273B57">
      <w:pPr>
        <w:spacing w:after="0" w:line="240" w:lineRule="auto"/>
      </w:pPr>
      <w:r>
        <w:continuationSeparator/>
      </w:r>
    </w:p>
  </w:endnote>
  <w:endnote w:type="continuationNotice" w:id="1">
    <w:p w14:paraId="79C47FDC" w14:textId="77777777" w:rsidR="00273B57" w:rsidRDefault="00273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Avenir Next LT Pro Demi">
    <w:panose1 w:val="020B0704020202020204"/>
    <w:charset w:val="4D"/>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E94EBD" w14:paraId="3ACF38CB" w14:textId="77777777">
      <w:trPr>
        <w:trHeight w:val="300"/>
      </w:trPr>
      <w:tc>
        <w:tcPr>
          <w:tcW w:w="3005" w:type="dxa"/>
        </w:tcPr>
        <w:p w14:paraId="21CC2CEC" w14:textId="77777777" w:rsidR="00512311" w:rsidRDefault="00512311">
          <w:pPr>
            <w:pStyle w:val="Header"/>
            <w:ind w:left="-115"/>
          </w:pPr>
        </w:p>
      </w:tc>
      <w:tc>
        <w:tcPr>
          <w:tcW w:w="3005" w:type="dxa"/>
        </w:tcPr>
        <w:p w14:paraId="30E41514" w14:textId="77777777" w:rsidR="00512311" w:rsidRDefault="00512311">
          <w:pPr>
            <w:pStyle w:val="Header"/>
            <w:jc w:val="center"/>
          </w:pPr>
        </w:p>
      </w:tc>
      <w:tc>
        <w:tcPr>
          <w:tcW w:w="3005" w:type="dxa"/>
        </w:tcPr>
        <w:p w14:paraId="390974B6" w14:textId="77777777" w:rsidR="00512311" w:rsidRDefault="00512311">
          <w:pPr>
            <w:pStyle w:val="Header"/>
            <w:ind w:right="-115"/>
            <w:jc w:val="right"/>
          </w:pPr>
        </w:p>
      </w:tc>
    </w:tr>
  </w:tbl>
  <w:p w14:paraId="3AC292F2" w14:textId="77777777" w:rsidR="00512311" w:rsidRDefault="00512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7828A" w14:textId="77777777" w:rsidR="00273B57" w:rsidRDefault="00273B57">
      <w:pPr>
        <w:spacing w:after="0" w:line="240" w:lineRule="auto"/>
      </w:pPr>
      <w:r>
        <w:separator/>
      </w:r>
    </w:p>
  </w:footnote>
  <w:footnote w:type="continuationSeparator" w:id="0">
    <w:p w14:paraId="4E6934BA" w14:textId="77777777" w:rsidR="00273B57" w:rsidRDefault="00273B57">
      <w:pPr>
        <w:spacing w:after="0" w:line="240" w:lineRule="auto"/>
      </w:pPr>
      <w:r>
        <w:continuationSeparator/>
      </w:r>
    </w:p>
  </w:footnote>
  <w:footnote w:type="continuationNotice" w:id="1">
    <w:p w14:paraId="0BF13B9B" w14:textId="77777777" w:rsidR="00273B57" w:rsidRDefault="00273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7548" w14:textId="7944F7A1" w:rsidR="00512311" w:rsidRPr="003D097B" w:rsidRDefault="38DE0932">
    <w:pPr>
      <w:pStyle w:val="Header"/>
      <w:rPr>
        <w:rFonts w:ascii="Arial" w:hAnsi="Arial" w:cs="Arial"/>
      </w:rPr>
    </w:pPr>
    <w:r w:rsidRPr="003D097B">
      <w:rPr>
        <w:rFonts w:ascii="Arial" w:hAnsi="Arial" w:cs="Arial"/>
      </w:rPr>
      <w:t>Genomics England ARC application form</w:t>
    </w:r>
    <w:r>
      <w:rPr>
        <w:rFonts w:ascii="Arial" w:hAnsi="Arial" w:cs="Arial"/>
      </w:rPr>
      <w:t xml:space="preserve"> Guidance </w:t>
    </w:r>
    <w:r w:rsidR="00512311" w:rsidRPr="003D097B">
      <w:rPr>
        <w:rFonts w:ascii="Arial" w:hAnsi="Arial" w:cs="Arial"/>
      </w:rPr>
      <w:ptab w:relativeTo="margin" w:alignment="right" w:leader="none"/>
    </w:r>
    <w:r w:rsidRPr="003D097B">
      <w:rPr>
        <w:rFonts w:ascii="Arial" w:hAnsi="Arial" w:cs="Arial"/>
      </w:rPr>
      <w:t>v4.0</w:t>
    </w:r>
    <w:r>
      <w:rPr>
        <w:rFonts w:ascii="Arial" w:hAnsi="Arial" w:cs="Arial"/>
      </w:rPr>
      <w:t xml:space="preserve"> Last updated Jan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4F1"/>
    <w:multiLevelType w:val="hybridMultilevel"/>
    <w:tmpl w:val="47D66306"/>
    <w:lvl w:ilvl="0" w:tplc="8ABE17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5925C7"/>
    <w:multiLevelType w:val="multilevel"/>
    <w:tmpl w:val="31F03D68"/>
    <w:lvl w:ilvl="0">
      <w:start w:val="1"/>
      <w:numFmt w:val="decimal"/>
      <w:pStyle w:val="H2numberednew"/>
      <w:lvlText w:val="%1."/>
      <w:lvlJc w:val="left"/>
      <w:pPr>
        <w:ind w:left="360" w:hanging="360"/>
      </w:pPr>
    </w:lvl>
    <w:lvl w:ilvl="1">
      <w:start w:val="1"/>
      <w:numFmt w:val="decimal"/>
      <w:isLgl/>
      <w:lvlText w:val="%1.%2"/>
      <w:lvlJc w:val="left"/>
      <w:pPr>
        <w:ind w:left="380" w:hanging="380"/>
      </w:pPr>
      <w:rPr>
        <w:rFonts w:hint="default"/>
        <w:color w:val="DF007D"/>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C8900BB"/>
    <w:multiLevelType w:val="hybridMultilevel"/>
    <w:tmpl w:val="FFFFFFFF"/>
    <w:lvl w:ilvl="0" w:tplc="5B123068">
      <w:start w:val="1"/>
      <w:numFmt w:val="decimal"/>
      <w:lvlText w:val="%1."/>
      <w:lvlJc w:val="left"/>
      <w:pPr>
        <w:ind w:left="720" w:hanging="360"/>
      </w:pPr>
    </w:lvl>
    <w:lvl w:ilvl="1" w:tplc="88DE4668">
      <w:start w:val="1"/>
      <w:numFmt w:val="lowerLetter"/>
      <w:lvlText w:val="%2."/>
      <w:lvlJc w:val="left"/>
      <w:pPr>
        <w:ind w:left="1440" w:hanging="360"/>
      </w:pPr>
    </w:lvl>
    <w:lvl w:ilvl="2" w:tplc="632ACFA6">
      <w:start w:val="1"/>
      <w:numFmt w:val="lowerRoman"/>
      <w:lvlText w:val="%3."/>
      <w:lvlJc w:val="right"/>
      <w:pPr>
        <w:ind w:left="2160" w:hanging="180"/>
      </w:pPr>
    </w:lvl>
    <w:lvl w:ilvl="3" w:tplc="B21E9596">
      <w:start w:val="1"/>
      <w:numFmt w:val="decimal"/>
      <w:lvlText w:val="%4."/>
      <w:lvlJc w:val="left"/>
      <w:pPr>
        <w:ind w:left="2880" w:hanging="360"/>
      </w:pPr>
    </w:lvl>
    <w:lvl w:ilvl="4" w:tplc="4440E192">
      <w:start w:val="1"/>
      <w:numFmt w:val="lowerLetter"/>
      <w:lvlText w:val="%5."/>
      <w:lvlJc w:val="left"/>
      <w:pPr>
        <w:ind w:left="3600" w:hanging="360"/>
      </w:pPr>
    </w:lvl>
    <w:lvl w:ilvl="5" w:tplc="29C26D22">
      <w:start w:val="1"/>
      <w:numFmt w:val="lowerRoman"/>
      <w:lvlText w:val="%6."/>
      <w:lvlJc w:val="right"/>
      <w:pPr>
        <w:ind w:left="4320" w:hanging="180"/>
      </w:pPr>
    </w:lvl>
    <w:lvl w:ilvl="6" w:tplc="3DD6A65E">
      <w:start w:val="1"/>
      <w:numFmt w:val="decimal"/>
      <w:lvlText w:val="%7."/>
      <w:lvlJc w:val="left"/>
      <w:pPr>
        <w:ind w:left="5040" w:hanging="360"/>
      </w:pPr>
    </w:lvl>
    <w:lvl w:ilvl="7" w:tplc="D0389260">
      <w:start w:val="1"/>
      <w:numFmt w:val="lowerLetter"/>
      <w:lvlText w:val="%8."/>
      <w:lvlJc w:val="left"/>
      <w:pPr>
        <w:ind w:left="5760" w:hanging="360"/>
      </w:pPr>
    </w:lvl>
    <w:lvl w:ilvl="8" w:tplc="14125EBC">
      <w:start w:val="1"/>
      <w:numFmt w:val="lowerRoman"/>
      <w:lvlText w:val="%9."/>
      <w:lvlJc w:val="right"/>
      <w:pPr>
        <w:ind w:left="6480" w:hanging="180"/>
      </w:pPr>
    </w:lvl>
  </w:abstractNum>
  <w:abstractNum w:abstractNumId="3" w15:restartNumberingAfterBreak="0">
    <w:nsid w:val="6C2220C6"/>
    <w:multiLevelType w:val="hybridMultilevel"/>
    <w:tmpl w:val="EC1C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951D1"/>
    <w:multiLevelType w:val="multilevel"/>
    <w:tmpl w:val="084497F6"/>
    <w:lvl w:ilvl="0">
      <w:start w:val="1"/>
      <w:numFmt w:val="bullet"/>
      <w:lvlText w:val=""/>
      <w:lvlJc w:val="left"/>
      <w:pPr>
        <w:ind w:left="360" w:hanging="360"/>
      </w:pPr>
      <w:rPr>
        <w:rFonts w:ascii="Symbol" w:hAnsi="Symbol" w:hint="default"/>
        <w:color w:val="000000" w:themeColor="tex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408153A"/>
    <w:multiLevelType w:val="hybridMultilevel"/>
    <w:tmpl w:val="0C02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189929">
    <w:abstractNumId w:val="1"/>
  </w:num>
  <w:num w:numId="2" w16cid:durableId="298264210">
    <w:abstractNumId w:val="2"/>
  </w:num>
  <w:num w:numId="3" w16cid:durableId="699166586">
    <w:abstractNumId w:val="3"/>
  </w:num>
  <w:num w:numId="4" w16cid:durableId="282003008">
    <w:abstractNumId w:val="5"/>
  </w:num>
  <w:num w:numId="5" w16cid:durableId="1558276200">
    <w:abstractNumId w:val="0"/>
  </w:num>
  <w:num w:numId="6" w16cid:durableId="2133865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11"/>
    <w:rsid w:val="00004AE4"/>
    <w:rsid w:val="00020C4B"/>
    <w:rsid w:val="00027A2C"/>
    <w:rsid w:val="00044543"/>
    <w:rsid w:val="00077E64"/>
    <w:rsid w:val="00085E3D"/>
    <w:rsid w:val="00092316"/>
    <w:rsid w:val="000B2735"/>
    <w:rsid w:val="000B2DD0"/>
    <w:rsid w:val="000B569F"/>
    <w:rsid w:val="000C1808"/>
    <w:rsid w:val="000D228A"/>
    <w:rsid w:val="000D5CC0"/>
    <w:rsid w:val="00104DF7"/>
    <w:rsid w:val="00106E2A"/>
    <w:rsid w:val="00132477"/>
    <w:rsid w:val="0015517D"/>
    <w:rsid w:val="00175EB4"/>
    <w:rsid w:val="001F0740"/>
    <w:rsid w:val="001F7DAC"/>
    <w:rsid w:val="00204DE3"/>
    <w:rsid w:val="0023352E"/>
    <w:rsid w:val="0024655E"/>
    <w:rsid w:val="00273B57"/>
    <w:rsid w:val="002B584C"/>
    <w:rsid w:val="00300A21"/>
    <w:rsid w:val="00301266"/>
    <w:rsid w:val="00313CAE"/>
    <w:rsid w:val="003154FC"/>
    <w:rsid w:val="00333571"/>
    <w:rsid w:val="003C31A9"/>
    <w:rsid w:val="003C7B04"/>
    <w:rsid w:val="004032E5"/>
    <w:rsid w:val="00423912"/>
    <w:rsid w:val="00430E9B"/>
    <w:rsid w:val="004417B0"/>
    <w:rsid w:val="00473A4A"/>
    <w:rsid w:val="004867D8"/>
    <w:rsid w:val="004A43B6"/>
    <w:rsid w:val="00512311"/>
    <w:rsid w:val="0055587C"/>
    <w:rsid w:val="00585AEF"/>
    <w:rsid w:val="00593EBD"/>
    <w:rsid w:val="005B5490"/>
    <w:rsid w:val="005E74E4"/>
    <w:rsid w:val="005F23D4"/>
    <w:rsid w:val="00602D8E"/>
    <w:rsid w:val="0061790B"/>
    <w:rsid w:val="006214F7"/>
    <w:rsid w:val="00637851"/>
    <w:rsid w:val="00650FFC"/>
    <w:rsid w:val="006541F9"/>
    <w:rsid w:val="006919D5"/>
    <w:rsid w:val="00693634"/>
    <w:rsid w:val="006A4840"/>
    <w:rsid w:val="006A7A6D"/>
    <w:rsid w:val="006A7D33"/>
    <w:rsid w:val="006C35C4"/>
    <w:rsid w:val="006C5EE0"/>
    <w:rsid w:val="006D1920"/>
    <w:rsid w:val="006E07A1"/>
    <w:rsid w:val="00747270"/>
    <w:rsid w:val="0077706F"/>
    <w:rsid w:val="007958C9"/>
    <w:rsid w:val="007B6FD3"/>
    <w:rsid w:val="007D2197"/>
    <w:rsid w:val="007D473D"/>
    <w:rsid w:val="0082765E"/>
    <w:rsid w:val="00827E18"/>
    <w:rsid w:val="00840AB2"/>
    <w:rsid w:val="00856174"/>
    <w:rsid w:val="008A29C5"/>
    <w:rsid w:val="008A4E53"/>
    <w:rsid w:val="008B22DC"/>
    <w:rsid w:val="008B3F12"/>
    <w:rsid w:val="00922E9C"/>
    <w:rsid w:val="009231D0"/>
    <w:rsid w:val="0095052C"/>
    <w:rsid w:val="00952D2E"/>
    <w:rsid w:val="00981023"/>
    <w:rsid w:val="009E19B5"/>
    <w:rsid w:val="00A147D5"/>
    <w:rsid w:val="00A25970"/>
    <w:rsid w:val="00A5277D"/>
    <w:rsid w:val="00AB0597"/>
    <w:rsid w:val="00AB699E"/>
    <w:rsid w:val="00AC4B57"/>
    <w:rsid w:val="00AD64CE"/>
    <w:rsid w:val="00AF452B"/>
    <w:rsid w:val="00B27862"/>
    <w:rsid w:val="00B62228"/>
    <w:rsid w:val="00B71A8A"/>
    <w:rsid w:val="00B829EB"/>
    <w:rsid w:val="00BA4491"/>
    <w:rsid w:val="00BE523F"/>
    <w:rsid w:val="00C014AA"/>
    <w:rsid w:val="00C052A7"/>
    <w:rsid w:val="00C124D4"/>
    <w:rsid w:val="00C212C7"/>
    <w:rsid w:val="00C73EC7"/>
    <w:rsid w:val="00CC04AB"/>
    <w:rsid w:val="00D15B66"/>
    <w:rsid w:val="00D219B8"/>
    <w:rsid w:val="00D5069B"/>
    <w:rsid w:val="00D56097"/>
    <w:rsid w:val="00D829A6"/>
    <w:rsid w:val="00DA42DD"/>
    <w:rsid w:val="00DD398B"/>
    <w:rsid w:val="00E231DD"/>
    <w:rsid w:val="00E40348"/>
    <w:rsid w:val="00E51F76"/>
    <w:rsid w:val="00E55B3B"/>
    <w:rsid w:val="00E7164A"/>
    <w:rsid w:val="00E947AD"/>
    <w:rsid w:val="00E94EBD"/>
    <w:rsid w:val="00EB53DF"/>
    <w:rsid w:val="00ED63AB"/>
    <w:rsid w:val="00EF2D79"/>
    <w:rsid w:val="00F318F0"/>
    <w:rsid w:val="00F55F81"/>
    <w:rsid w:val="00F97F45"/>
    <w:rsid w:val="00FA32A2"/>
    <w:rsid w:val="00FA705C"/>
    <w:rsid w:val="00FC1149"/>
    <w:rsid w:val="00FD3278"/>
    <w:rsid w:val="00FE17DC"/>
    <w:rsid w:val="02B1BE7B"/>
    <w:rsid w:val="03C327E1"/>
    <w:rsid w:val="0677EF4B"/>
    <w:rsid w:val="15093667"/>
    <w:rsid w:val="1CE05C85"/>
    <w:rsid w:val="224F067D"/>
    <w:rsid w:val="2AA32855"/>
    <w:rsid w:val="2FC10C11"/>
    <w:rsid w:val="38CC89D7"/>
    <w:rsid w:val="38DE0932"/>
    <w:rsid w:val="419D3BCE"/>
    <w:rsid w:val="7B0DF616"/>
    <w:rsid w:val="7B987B43"/>
    <w:rsid w:val="7C6D7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46FF"/>
  <w15:chartTrackingRefBased/>
  <w15:docId w15:val="{D768352A-EC8E-0B41-95AA-12631E85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11"/>
    <w:pPr>
      <w:spacing w:line="259" w:lineRule="auto"/>
    </w:pPr>
    <w:rPr>
      <w:sz w:val="22"/>
      <w:szCs w:val="22"/>
    </w:rPr>
  </w:style>
  <w:style w:type="paragraph" w:styleId="Heading1">
    <w:name w:val="heading 1"/>
    <w:basedOn w:val="Normal"/>
    <w:next w:val="Normal"/>
    <w:link w:val="Heading1Char"/>
    <w:uiPriority w:val="9"/>
    <w:qFormat/>
    <w:rsid w:val="00512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3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3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3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311"/>
    <w:rPr>
      <w:rFonts w:eastAsiaTheme="majorEastAsia" w:cstheme="majorBidi"/>
      <w:color w:val="272727" w:themeColor="text1" w:themeTint="D8"/>
    </w:rPr>
  </w:style>
  <w:style w:type="paragraph" w:styleId="Title">
    <w:name w:val="Title"/>
    <w:basedOn w:val="Normal"/>
    <w:next w:val="Normal"/>
    <w:link w:val="TitleChar"/>
    <w:uiPriority w:val="10"/>
    <w:qFormat/>
    <w:rsid w:val="00512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311"/>
    <w:pPr>
      <w:spacing w:before="160"/>
      <w:jc w:val="center"/>
    </w:pPr>
    <w:rPr>
      <w:i/>
      <w:iCs/>
      <w:color w:val="404040" w:themeColor="text1" w:themeTint="BF"/>
    </w:rPr>
  </w:style>
  <w:style w:type="character" w:customStyle="1" w:styleId="QuoteChar">
    <w:name w:val="Quote Char"/>
    <w:basedOn w:val="DefaultParagraphFont"/>
    <w:link w:val="Quote"/>
    <w:uiPriority w:val="29"/>
    <w:rsid w:val="00512311"/>
    <w:rPr>
      <w:i/>
      <w:iCs/>
      <w:color w:val="404040" w:themeColor="text1" w:themeTint="BF"/>
    </w:rPr>
  </w:style>
  <w:style w:type="paragraph" w:styleId="ListParagraph">
    <w:name w:val="List Paragraph"/>
    <w:basedOn w:val="Normal"/>
    <w:uiPriority w:val="34"/>
    <w:qFormat/>
    <w:rsid w:val="00512311"/>
    <w:pPr>
      <w:ind w:left="720"/>
      <w:contextualSpacing/>
    </w:pPr>
  </w:style>
  <w:style w:type="character" w:styleId="IntenseEmphasis">
    <w:name w:val="Intense Emphasis"/>
    <w:basedOn w:val="DefaultParagraphFont"/>
    <w:uiPriority w:val="21"/>
    <w:qFormat/>
    <w:rsid w:val="00512311"/>
    <w:rPr>
      <w:i/>
      <w:iCs/>
      <w:color w:val="0F4761" w:themeColor="accent1" w:themeShade="BF"/>
    </w:rPr>
  </w:style>
  <w:style w:type="paragraph" w:styleId="IntenseQuote">
    <w:name w:val="Intense Quote"/>
    <w:basedOn w:val="Normal"/>
    <w:next w:val="Normal"/>
    <w:link w:val="IntenseQuoteChar"/>
    <w:uiPriority w:val="30"/>
    <w:qFormat/>
    <w:rsid w:val="00512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311"/>
    <w:rPr>
      <w:i/>
      <w:iCs/>
      <w:color w:val="0F4761" w:themeColor="accent1" w:themeShade="BF"/>
    </w:rPr>
  </w:style>
  <w:style w:type="character" w:styleId="IntenseReference">
    <w:name w:val="Intense Reference"/>
    <w:basedOn w:val="DefaultParagraphFont"/>
    <w:uiPriority w:val="32"/>
    <w:qFormat/>
    <w:rsid w:val="00512311"/>
    <w:rPr>
      <w:b/>
      <w:bCs/>
      <w:smallCaps/>
      <w:color w:val="0F4761" w:themeColor="accent1" w:themeShade="BF"/>
      <w:spacing w:val="5"/>
    </w:rPr>
  </w:style>
  <w:style w:type="paragraph" w:customStyle="1" w:styleId="paragraph">
    <w:name w:val="paragraph"/>
    <w:basedOn w:val="Normal"/>
    <w:rsid w:val="005123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12311"/>
  </w:style>
  <w:style w:type="character" w:customStyle="1" w:styleId="eop">
    <w:name w:val="eop"/>
    <w:basedOn w:val="DefaultParagraphFont"/>
    <w:rsid w:val="00512311"/>
  </w:style>
  <w:style w:type="table" w:styleId="TableGrid">
    <w:name w:val="Table Grid"/>
    <w:basedOn w:val="TableNormal"/>
    <w:uiPriority w:val="39"/>
    <w:rsid w:val="0051231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numberednew">
    <w:name w:val="H2 numbered new"/>
    <w:basedOn w:val="Heading2"/>
    <w:qFormat/>
    <w:rsid w:val="00512311"/>
    <w:pPr>
      <w:numPr>
        <w:numId w:val="1"/>
      </w:numPr>
      <w:tabs>
        <w:tab w:val="num" w:pos="360"/>
      </w:tabs>
      <w:spacing w:before="240" w:after="120" w:line="240" w:lineRule="auto"/>
      <w:ind w:left="0" w:firstLine="0"/>
    </w:pPr>
    <w:rPr>
      <w:rFonts w:ascii="Avenir Medium" w:hAnsi="Avenir Medium"/>
      <w:color w:val="0F9ED5" w:themeColor="accent4"/>
      <w:kern w:val="0"/>
      <w:sz w:val="28"/>
      <w:szCs w:val="26"/>
      <w14:ligatures w14:val="none"/>
    </w:rPr>
  </w:style>
  <w:style w:type="character" w:styleId="CommentReference">
    <w:name w:val="annotation reference"/>
    <w:basedOn w:val="DefaultParagraphFont"/>
    <w:uiPriority w:val="99"/>
    <w:semiHidden/>
    <w:unhideWhenUsed/>
    <w:rsid w:val="00512311"/>
    <w:rPr>
      <w:sz w:val="16"/>
      <w:szCs w:val="16"/>
    </w:rPr>
  </w:style>
  <w:style w:type="paragraph" w:styleId="CommentText">
    <w:name w:val="annotation text"/>
    <w:basedOn w:val="Normal"/>
    <w:link w:val="CommentTextChar"/>
    <w:uiPriority w:val="99"/>
    <w:unhideWhenUsed/>
    <w:rsid w:val="00512311"/>
    <w:pPr>
      <w:spacing w:line="240" w:lineRule="auto"/>
    </w:pPr>
    <w:rPr>
      <w:sz w:val="20"/>
      <w:szCs w:val="20"/>
    </w:rPr>
  </w:style>
  <w:style w:type="character" w:customStyle="1" w:styleId="CommentTextChar">
    <w:name w:val="Comment Text Char"/>
    <w:basedOn w:val="DefaultParagraphFont"/>
    <w:link w:val="CommentText"/>
    <w:uiPriority w:val="99"/>
    <w:rsid w:val="00512311"/>
    <w:rPr>
      <w:sz w:val="20"/>
      <w:szCs w:val="20"/>
    </w:rPr>
  </w:style>
  <w:style w:type="paragraph" w:styleId="Header">
    <w:name w:val="header"/>
    <w:basedOn w:val="Normal"/>
    <w:link w:val="HeaderChar"/>
    <w:uiPriority w:val="99"/>
    <w:unhideWhenUsed/>
    <w:rsid w:val="00512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311"/>
    <w:rPr>
      <w:sz w:val="22"/>
      <w:szCs w:val="22"/>
    </w:rPr>
  </w:style>
  <w:style w:type="paragraph" w:styleId="Footer">
    <w:name w:val="footer"/>
    <w:basedOn w:val="Normal"/>
    <w:link w:val="FooterChar"/>
    <w:uiPriority w:val="99"/>
    <w:unhideWhenUsed/>
    <w:rsid w:val="00512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11"/>
    <w:rPr>
      <w:sz w:val="22"/>
      <w:szCs w:val="22"/>
    </w:rPr>
  </w:style>
  <w:style w:type="character" w:styleId="Hyperlink">
    <w:name w:val="Hyperlink"/>
    <w:basedOn w:val="DefaultParagraphFont"/>
    <w:uiPriority w:val="99"/>
    <w:unhideWhenUsed/>
    <w:rsid w:val="00512311"/>
    <w:rPr>
      <w:color w:val="467886" w:themeColor="hyperlink"/>
      <w:u w:val="single"/>
    </w:rPr>
  </w:style>
  <w:style w:type="character" w:styleId="Mention">
    <w:name w:val="Mention"/>
    <w:basedOn w:val="DefaultParagraphFont"/>
    <w:uiPriority w:val="99"/>
    <w:unhideWhenUsed/>
    <w:rsid w:val="00512311"/>
    <w:rPr>
      <w:color w:val="2B579A"/>
      <w:shd w:val="clear" w:color="auto" w:fill="E6E6E6"/>
    </w:rPr>
  </w:style>
  <w:style w:type="paragraph" w:styleId="Revision">
    <w:name w:val="Revision"/>
    <w:hidden/>
    <w:uiPriority w:val="99"/>
    <w:semiHidden/>
    <w:rsid w:val="00E55B3B"/>
    <w:pPr>
      <w:spacing w:after="0" w:line="240" w:lineRule="auto"/>
    </w:pPr>
    <w:rPr>
      <w:sz w:val="22"/>
      <w:szCs w:val="22"/>
    </w:rPr>
  </w:style>
  <w:style w:type="paragraph" w:styleId="CommentSubject">
    <w:name w:val="annotation subject"/>
    <w:basedOn w:val="CommentText"/>
    <w:next w:val="CommentText"/>
    <w:link w:val="CommentSubjectChar"/>
    <w:uiPriority w:val="99"/>
    <w:semiHidden/>
    <w:unhideWhenUsed/>
    <w:rsid w:val="004032E5"/>
    <w:rPr>
      <w:b/>
      <w:bCs/>
    </w:rPr>
  </w:style>
  <w:style w:type="character" w:customStyle="1" w:styleId="CommentSubjectChar">
    <w:name w:val="Comment Subject Char"/>
    <w:basedOn w:val="CommentTextChar"/>
    <w:link w:val="CommentSubject"/>
    <w:uiPriority w:val="99"/>
    <w:semiHidden/>
    <w:rsid w:val="004032E5"/>
    <w:rPr>
      <w:b/>
      <w:bCs/>
      <w:sz w:val="20"/>
      <w:szCs w:val="20"/>
    </w:rPr>
  </w:style>
  <w:style w:type="character" w:styleId="UnresolvedMention">
    <w:name w:val="Unresolved Mention"/>
    <w:basedOn w:val="DefaultParagraphFont"/>
    <w:uiPriority w:val="99"/>
    <w:semiHidden/>
    <w:unhideWhenUsed/>
    <w:rsid w:val="000C1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rd-research.org.uk/resour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imperial.ac.uk/patient-experience-research-centre/ppi/" TargetMode="External"/><Relationship Id="rId2" Type="http://schemas.openxmlformats.org/officeDocument/2006/relationships/customXml" Target="../customXml/item2.xml"/><Relationship Id="rId16" Type="http://schemas.openxmlformats.org/officeDocument/2006/relationships/hyperlink" Target="https://sites.google.com/nihr.ac.uk/pi-standards/ho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les.genomicsengland.co.uk/documents/Genomics-England-Language-Guide.pdf" TargetMode="External"/><Relationship Id="rId5" Type="http://schemas.openxmlformats.org/officeDocument/2006/relationships/styles" Target="styles.xml"/><Relationship Id="rId15" Type="http://schemas.openxmlformats.org/officeDocument/2006/relationships/hyperlink" Target="https://www.nihr.ac.uk/briefing-notes-researchers-public-involvement-nhs-health-and-social-care-research" TargetMode="External"/><Relationship Id="rId23" Type="http://schemas.openxmlformats.org/officeDocument/2006/relationships/theme" Target="theme/theme1.xml"/><Relationship Id="rId10" Type="http://schemas.openxmlformats.org/officeDocument/2006/relationships/hyperlink" Target="https://www.genomicsengland.co.uk/patients-participants/data" TargetMode="External"/><Relationship Id="rId19" Type="http://schemas.openxmlformats.org/officeDocument/2006/relationships/hyperlink" Target="https://www.genomicsengland.co.uk/about-gecip/pub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No_x002e_ xmlns="6b5ed534-0d01-4b2a-9acf-ed126f1f58c6" xsi:nil="true"/>
    <lcf76f155ced4ddcb4097134ff3c332f xmlns="6b5ed534-0d01-4b2a-9acf-ed126f1f58c6">
      <Terms xmlns="http://schemas.microsoft.com/office/infopath/2007/PartnerControls"/>
    </lcf76f155ced4ddcb4097134ff3c332f>
    <TaxCatchAll xmlns="df67269e-7719-47df-8fd4-745b9d2bc804" xsi:nil="true"/>
    <vcgr xmlns="6b5ed534-0d01-4b2a-9acf-ed126f1f58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4FC6D05649254297C9226532925C10" ma:contentTypeVersion="24" ma:contentTypeDescription="Create a new document." ma:contentTypeScope="" ma:versionID="0ecef6f77739f5ca0871eb1775e82da4">
  <xsd:schema xmlns:xsd="http://www.w3.org/2001/XMLSchema" xmlns:xs="http://www.w3.org/2001/XMLSchema" xmlns:p="http://schemas.microsoft.com/office/2006/metadata/properties" xmlns:ns2="6b5ed534-0d01-4b2a-9acf-ed126f1f58c6" xmlns:ns3="ad84a52d-bad2-4d40-9ec7-9a850cce297f" xmlns:ns4="df67269e-7719-47df-8fd4-745b9d2bc804" targetNamespace="http://schemas.microsoft.com/office/2006/metadata/properties" ma:root="true" ma:fieldsID="7187e218c45a2299ce5a1dc04e937085" ns2:_="" ns3:_="" ns4:_="">
    <xsd:import namespace="6b5ed534-0d01-4b2a-9acf-ed126f1f58c6"/>
    <xsd:import namespace="ad84a52d-bad2-4d40-9ec7-9a850cce297f"/>
    <xsd:import namespace="df67269e-7719-47df-8fd4-745b9d2bc804"/>
    <xsd:element name="properties">
      <xsd:complexType>
        <xsd:sequence>
          <xsd:element name="documentManagement">
            <xsd:complexType>
              <xsd:all>
                <xsd:element ref="ns2:Meeting_x0020_No_x002e_"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vcgr" minOccurs="0"/>
                <xsd:element ref="ns2:MediaServiceDateTaken"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ed534-0d01-4b2a-9acf-ed126f1f58c6" elementFormDefault="qualified">
    <xsd:import namespace="http://schemas.microsoft.com/office/2006/documentManagement/types"/>
    <xsd:import namespace="http://schemas.microsoft.com/office/infopath/2007/PartnerControls"/>
    <xsd:element name="Meeting_x0020_No_x002e_" ma:index="2" nillable="true" ma:displayName="Meeting No." ma:format="Dropdown" ma:internalName="Meeting_x0020_No_x002e_" ma:readOnly="false" ma:percentage="FALSE">
      <xsd:simpleType>
        <xsd:restriction base="dms:Number"/>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vcgr" ma:index="17" nillable="true" ma:displayName="Meeting Number" ma:hidden="true" ma:internalName="vcgr" ma:readOnly="false">
      <xsd:simpleType>
        <xsd:restriction base="dms:Number"/>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4a52d-bad2-4d40-9ec7-9a850cce297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cb76b68-9429-4cce-833f-883653cade3c}" ma:internalName="TaxCatchAll" ma:showField="CatchAllData" ma:web="ad84a52d-bad2-4d40-9ec7-9a850cce2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034C5-D2D5-47D1-9A6B-69BEC4E98CF4}">
  <ds:schemaRefs>
    <ds:schemaRef ds:uri="http://schemas.microsoft.com/office/2006/metadata/properties"/>
    <ds:schemaRef ds:uri="http://schemas.microsoft.com/office/infopath/2007/PartnerControls"/>
    <ds:schemaRef ds:uri="6b5ed534-0d01-4b2a-9acf-ed126f1f58c6"/>
    <ds:schemaRef ds:uri="df67269e-7719-47df-8fd4-745b9d2bc804"/>
  </ds:schemaRefs>
</ds:datastoreItem>
</file>

<file path=customXml/itemProps2.xml><?xml version="1.0" encoding="utf-8"?>
<ds:datastoreItem xmlns:ds="http://schemas.openxmlformats.org/officeDocument/2006/customXml" ds:itemID="{C8357273-8C7F-48B9-AA3B-2F42514A7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ed534-0d01-4b2a-9acf-ed126f1f58c6"/>
    <ds:schemaRef ds:uri="ad84a52d-bad2-4d40-9ec7-9a850cce297f"/>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183C4-AFC7-4FD3-9584-A3DF119F4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3140</Words>
  <Characters>17899</Characters>
  <Application>Microsoft Office Word</Application>
  <DocSecurity>10</DocSecurity>
  <Lines>149</Lines>
  <Paragraphs>41</Paragraphs>
  <ScaleCrop>false</ScaleCrop>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Navaie</dc:creator>
  <cp:keywords/>
  <dc:description/>
  <cp:lastModifiedBy>Naimah Callachand</cp:lastModifiedBy>
  <cp:revision>4</cp:revision>
  <dcterms:created xsi:type="dcterms:W3CDTF">2025-03-06T12:30:00Z</dcterms:created>
  <dcterms:modified xsi:type="dcterms:W3CDTF">2025-03-07T11:37:00Z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0x010100BA4FC6D05649254297C9226532925C10</vt:lpwstr>
  </property>
  <property fmtid="{D5CDD505-2E9C-101B-9397-08002B2CF9AE}" pid="3" name="MediaServiceImageTags">
    <vt:lpwstr/>
  </property>
</Properties>
</file>