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6344926A" w:rsidP="259AD38F" w:rsidRDefault="6344926A" w14:paraId="0126FF26" w14:textId="4C4B0DF6">
      <w:pPr>
        <w:ind w:firstLine="0"/>
        <w:jc w:val="center"/>
        <w:rPr>
          <w:rFonts w:ascii="Avenir Next LT Pro" w:hAnsi="Avenir Next LT Pro" w:eastAsia="Avenir Next LT Pro" w:cs="Avenir Next LT Pro"/>
          <w:b w:val="1"/>
          <w:bCs w:val="1"/>
        </w:rPr>
      </w:pPr>
      <w:r w:rsidRPr="259AD38F" w:rsidR="6344926A">
        <w:rPr>
          <w:rFonts w:ascii="Avenir Next LT Pro" w:hAnsi="Avenir Next LT Pro" w:eastAsia="Avenir Next LT Pro" w:cs="Avenir Next LT Pro"/>
          <w:b w:val="1"/>
          <w:bCs w:val="1"/>
        </w:rPr>
        <w:t>Bridging the gap between diverse communities</w:t>
      </w:r>
    </w:p>
    <w:p w:rsidR="6344926A" w:rsidP="259AD38F" w:rsidRDefault="6344926A" w14:paraId="5DA0C89F" w14:textId="1A6D18CD">
      <w:pPr>
        <w:spacing/>
        <w:ind w:left="0" w:firstLine="0"/>
        <w:contextualSpacing/>
        <w:jc w:val="center"/>
        <w:rPr>
          <w:rFonts w:ascii="Avenir Next LT Pro" w:hAnsi="Avenir Next LT Pro" w:eastAsia="Avenir Next LT Pro" w:cs="Avenir Next LT Pro"/>
          <w:b w:val="1"/>
          <w:bCs w:val="1"/>
        </w:rPr>
      </w:pPr>
      <w:r w:rsidRPr="52359E78" w:rsidR="6344926A">
        <w:rPr>
          <w:rFonts w:ascii="Avenir Next LT Pro" w:hAnsi="Avenir Next LT Pro" w:eastAsia="Avenir Next LT Pro" w:cs="Avenir Next LT Pro"/>
          <w:b w:val="1"/>
          <w:bCs w:val="1"/>
        </w:rPr>
        <w:t>Behind the Genes Transcript</w:t>
      </w:r>
    </w:p>
    <w:p w:rsidR="52359E78" w:rsidP="52359E78" w:rsidRDefault="52359E78" w14:paraId="2639A360" w14:textId="260D2E33">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p>
    <w:p w:rsidR="004C70FF" w:rsidP="52359E78" w:rsidRDefault="004C70FF" w14:paraId="2D567124" w14:textId="0EEDFDBD">
      <w:pPr>
        <w:pStyle w:val="Normal"/>
        <w:suppressLineNumbers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45FA3AC2" w:rsidR="004C70FF">
        <w:rPr>
          <w:rFonts w:ascii="Avenir Next LT Pro" w:hAnsi="Avenir Next LT Pro" w:eastAsia="Avenir Next LT Pro" w:cs="Avenir Next LT Pro"/>
          <w:b w:val="1"/>
          <w:bCs w:val="1"/>
        </w:rPr>
        <w:t>N</w:t>
      </w:r>
      <w:r w:rsidRPr="45FA3AC2" w:rsidR="41E24936">
        <w:rPr>
          <w:rFonts w:ascii="Avenir Next LT Pro" w:hAnsi="Avenir Next LT Pro" w:eastAsia="Avenir Next LT Pro" w:cs="Avenir Next LT Pro"/>
          <w:b w:val="1"/>
          <w:bCs w:val="1"/>
        </w:rPr>
        <w:t>ai</w:t>
      </w:r>
      <w:r w:rsidRPr="45FA3AC2" w:rsidR="6344926A">
        <w:rPr>
          <w:rFonts w:ascii="Avenir Next LT Pro" w:hAnsi="Avenir Next LT Pro" w:eastAsia="Avenir Next LT Pro" w:cs="Avenir Next LT Pro"/>
          <w:b w:val="1"/>
          <w:bCs w:val="1"/>
        </w:rPr>
        <w:t>mah</w:t>
      </w:r>
      <w:r w:rsidRPr="45FA3AC2" w:rsidR="6344926A">
        <w:rPr>
          <w:rFonts w:ascii="Avenir Next LT Pro" w:hAnsi="Avenir Next LT Pro" w:eastAsia="Avenir Next LT Pro" w:cs="Avenir Next LT Pro"/>
          <w:b w:val="1"/>
          <w:bCs w:val="1"/>
        </w:rPr>
        <w:t xml:space="preserve">: </w:t>
      </w:r>
      <w:r w:rsidRPr="45FA3AC2" w:rsidR="004C70FF">
        <w:rPr>
          <w:rFonts w:ascii="Avenir Next LT Pro" w:hAnsi="Avenir Next LT Pro" w:eastAsia="Avenir Next LT Pro" w:cs="Avenir Next LT Pro"/>
          <w:b w:val="1"/>
          <w:bCs w:val="1"/>
        </w:rPr>
        <w:t>Welcome to Behind the Genes.</w:t>
      </w:r>
    </w:p>
    <w:p w:rsidR="45FA3AC2" w:rsidP="45FA3AC2" w:rsidRDefault="45FA3AC2" w14:paraId="7FF1C3E8" w14:textId="543E0471">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p>
    <w:p w:rsidR="004C70FF" w:rsidP="52359E78" w:rsidRDefault="0045623D" w14:paraId="5DD1F93E" w14:textId="6E800031">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750E9858">
        <w:rPr>
          <w:rFonts w:ascii="Avenir Next LT Pro" w:hAnsi="Avenir Next LT Pro" w:eastAsia="Avenir Next LT Pro" w:cs="Avenir Next LT Pro"/>
          <w:b w:val="1"/>
          <w:bCs w:val="1"/>
        </w:rPr>
        <w:t>Aman</w:t>
      </w:r>
      <w:r w:rsidRPr="52359E78" w:rsidR="01332E9D">
        <w:rPr>
          <w:rFonts w:ascii="Avenir Next LT Pro" w:hAnsi="Avenir Next LT Pro" w:eastAsia="Avenir Next LT Pro" w:cs="Avenir Next LT Pro"/>
          <w:b w:val="1"/>
          <w:bCs w:val="1"/>
        </w:rPr>
        <w:t xml:space="preserve">: </w:t>
      </w:r>
      <w:r w:rsidRPr="52359E78" w:rsidR="004C70FF">
        <w:rPr>
          <w:rFonts w:ascii="Avenir Next LT Pro" w:hAnsi="Avenir Next LT Pro" w:eastAsia="Avenir Next LT Pro" w:cs="Avenir Next LT Pro"/>
        </w:rPr>
        <w:t>It’s really important to engage community leaders who are really well embedded within the communities, who are attached to organisations or institutions which are well trusted in the community as well, so that we can get a wider perspective of how communities feel about genomic medicine and accessing services that we want people to engage with.</w:t>
      </w:r>
    </w:p>
    <w:p w:rsidR="004C70FF" w:rsidP="52359E78" w:rsidRDefault="004C70FF" w14:paraId="7CC88EFC" w14:noSpellErr="1" w14:textId="1192CF79">
      <w:pPr>
        <w:pStyle w:val="Normal"/>
        <w:spacing/>
        <w:ind w:left="0" w:firstLine="0"/>
        <w:contextualSpacing/>
        <w:rPr>
          <w:rFonts w:ascii="Avenir Next LT Pro" w:hAnsi="Avenir Next LT Pro" w:eastAsia="Avenir Next LT Pro" w:cs="Avenir Next LT Pro"/>
        </w:rPr>
      </w:pPr>
    </w:p>
    <w:p w:rsidR="004C70FF" w:rsidP="52359E78" w:rsidRDefault="004C70FF" w14:paraId="74061E4D" w14:textId="5B047B59">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36D330DE">
        <w:rPr>
          <w:rFonts w:ascii="Avenir Next LT Pro" w:hAnsi="Avenir Next LT Pro" w:eastAsia="Avenir Next LT Pro" w:cs="Avenir Next LT Pro"/>
          <w:b w:val="1"/>
          <w:bCs w:val="1"/>
        </w:rPr>
        <w:t xml:space="preserve">Naimah: </w:t>
      </w:r>
      <w:r w:rsidRPr="52359E78" w:rsidR="004C70FF">
        <w:rPr>
          <w:rFonts w:ascii="Avenir Next LT Pro" w:hAnsi="Avenir Next LT Pro" w:eastAsia="Avenir Next LT Pro" w:cs="Avenir Next LT Pro"/>
          <w:b w:val="1"/>
          <w:bCs w:val="1"/>
        </w:rPr>
        <w:t xml:space="preserve">My name is Naimah </w:t>
      </w:r>
      <w:r w:rsidRPr="52359E78" w:rsidR="004C70FF">
        <w:rPr>
          <w:rFonts w:ascii="Avenir Next LT Pro" w:hAnsi="Avenir Next LT Pro" w:eastAsia="Avenir Next LT Pro" w:cs="Avenir Next LT Pro"/>
          <w:b w:val="1"/>
          <w:bCs w:val="1"/>
        </w:rPr>
        <w:t>Callachand</w:t>
      </w:r>
      <w:r w:rsidRPr="52359E78" w:rsidR="004C70FF">
        <w:rPr>
          <w:rFonts w:ascii="Avenir Next LT Pro" w:hAnsi="Avenir Next LT Pro" w:eastAsia="Avenir Next LT Pro" w:cs="Avenir Next LT Pro"/>
          <w:b w:val="1"/>
          <w:bCs w:val="1"/>
        </w:rPr>
        <w:t xml:space="preserve"> and </w:t>
      </w:r>
      <w:r w:rsidRPr="52359E78" w:rsidR="004C70FF">
        <w:rPr>
          <w:rFonts w:ascii="Avenir Next LT Pro" w:hAnsi="Avenir Next LT Pro" w:eastAsia="Avenir Next LT Pro" w:cs="Avenir Next LT Pro"/>
          <w:b w:val="1"/>
          <w:bCs w:val="1"/>
        </w:rPr>
        <w:t>I’m</w:t>
      </w:r>
      <w:r w:rsidRPr="52359E78" w:rsidR="004C70FF">
        <w:rPr>
          <w:rFonts w:ascii="Avenir Next LT Pro" w:hAnsi="Avenir Next LT Pro" w:eastAsia="Avenir Next LT Pro" w:cs="Avenir Next LT Pro"/>
          <w:b w:val="1"/>
          <w:bCs w:val="1"/>
        </w:rPr>
        <w:t xml:space="preserve"> </w:t>
      </w:r>
      <w:r w:rsidRPr="52359E78" w:rsidR="302B09CB">
        <w:rPr>
          <w:rFonts w:ascii="Avenir Next LT Pro" w:hAnsi="Avenir Next LT Pro" w:eastAsia="Avenir Next LT Pro" w:cs="Avenir Next LT Pro"/>
          <w:b w:val="1"/>
          <w:bCs w:val="1"/>
        </w:rPr>
        <w:t>H</w:t>
      </w:r>
      <w:r w:rsidRPr="52359E78" w:rsidR="004C70FF">
        <w:rPr>
          <w:rFonts w:ascii="Avenir Next LT Pro" w:hAnsi="Avenir Next LT Pro" w:eastAsia="Avenir Next LT Pro" w:cs="Avenir Next LT Pro"/>
          <w:b w:val="1"/>
          <w:bCs w:val="1"/>
        </w:rPr>
        <w:t xml:space="preserve">ead of </w:t>
      </w:r>
      <w:r w:rsidRPr="52359E78" w:rsidR="34EE5E58">
        <w:rPr>
          <w:rFonts w:ascii="Avenir Next LT Pro" w:hAnsi="Avenir Next LT Pro" w:eastAsia="Avenir Next LT Pro" w:cs="Avenir Next LT Pro"/>
          <w:b w:val="1"/>
          <w:bCs w:val="1"/>
        </w:rPr>
        <w:t>P</w:t>
      </w:r>
      <w:r w:rsidRPr="52359E78" w:rsidR="004C70FF">
        <w:rPr>
          <w:rFonts w:ascii="Avenir Next LT Pro" w:hAnsi="Avenir Next LT Pro" w:eastAsia="Avenir Next LT Pro" w:cs="Avenir Next LT Pro"/>
          <w:b w:val="1"/>
          <w:bCs w:val="1"/>
        </w:rPr>
        <w:t xml:space="preserve">roduct </w:t>
      </w:r>
      <w:r w:rsidRPr="52359E78" w:rsidR="07DB18FE">
        <w:rPr>
          <w:rFonts w:ascii="Avenir Next LT Pro" w:hAnsi="Avenir Next LT Pro" w:eastAsia="Avenir Next LT Pro" w:cs="Avenir Next LT Pro"/>
          <w:b w:val="1"/>
          <w:bCs w:val="1"/>
        </w:rPr>
        <w:t>E</w:t>
      </w:r>
      <w:r w:rsidRPr="52359E78" w:rsidR="004C70FF">
        <w:rPr>
          <w:rFonts w:ascii="Avenir Next LT Pro" w:hAnsi="Avenir Next LT Pro" w:eastAsia="Avenir Next LT Pro" w:cs="Avenir Next LT Pro"/>
          <w:b w:val="1"/>
          <w:bCs w:val="1"/>
        </w:rPr>
        <w:t xml:space="preserve">ngagement and </w:t>
      </w:r>
      <w:r w:rsidRPr="52359E78" w:rsidR="6A688B75">
        <w:rPr>
          <w:rFonts w:ascii="Avenir Next LT Pro" w:hAnsi="Avenir Next LT Pro" w:eastAsia="Avenir Next LT Pro" w:cs="Avenir Next LT Pro"/>
          <w:b w:val="1"/>
          <w:bCs w:val="1"/>
        </w:rPr>
        <w:t>G</w:t>
      </w:r>
      <w:r w:rsidRPr="52359E78" w:rsidR="004C70FF">
        <w:rPr>
          <w:rFonts w:ascii="Avenir Next LT Pro" w:hAnsi="Avenir Next LT Pro" w:eastAsia="Avenir Next LT Pro" w:cs="Avenir Next LT Pro"/>
          <w:b w:val="1"/>
          <w:bCs w:val="1"/>
        </w:rPr>
        <w:t xml:space="preserve">rowth at Genomics England. On today’s episode, </w:t>
      </w:r>
      <w:r w:rsidRPr="52359E78" w:rsidR="004C70FF">
        <w:rPr>
          <w:rFonts w:ascii="Avenir Next LT Pro" w:hAnsi="Avenir Next LT Pro" w:eastAsia="Avenir Next LT Pro" w:cs="Avenir Next LT Pro"/>
          <w:b w:val="1"/>
          <w:bCs w:val="1"/>
        </w:rPr>
        <w:t>I’m</w:t>
      </w:r>
      <w:r w:rsidRPr="52359E78" w:rsidR="004C70FF">
        <w:rPr>
          <w:rFonts w:ascii="Avenir Next LT Pro" w:hAnsi="Avenir Next LT Pro" w:eastAsia="Avenir Next LT Pro" w:cs="Avenir Next LT Pro"/>
          <w:b w:val="1"/>
          <w:bCs w:val="1"/>
        </w:rPr>
        <w:t xml:space="preserve"> going to be joined by Anna Smith, child and adolescent integrative psychotherapist for Rare Minds, Aman Ali, a community ambassador for Genomics England, and </w:t>
      </w:r>
      <w:r w:rsidRPr="52359E78" w:rsidR="004C70FF">
        <w:rPr>
          <w:rFonts w:ascii="Avenir Next LT Pro" w:hAnsi="Avenir Next LT Pro" w:eastAsia="Avenir Next LT Pro" w:cs="Avenir Next LT Pro"/>
          <w:b w:val="1"/>
          <w:bCs w:val="1"/>
        </w:rPr>
        <w:t>Moestak</w:t>
      </w:r>
      <w:r w:rsidRPr="52359E78" w:rsidR="004C70FF">
        <w:rPr>
          <w:rFonts w:ascii="Avenir Next LT Pro" w:hAnsi="Avenir Next LT Pro" w:eastAsia="Avenir Next LT Pro" w:cs="Avenir Next LT Pro"/>
          <w:b w:val="1"/>
          <w:bCs w:val="1"/>
        </w:rPr>
        <w:t xml:space="preserve"> Hussein, community coordinator at Bristol City Council. Today, </w:t>
      </w:r>
      <w:r w:rsidRPr="52359E78" w:rsidR="004C70FF">
        <w:rPr>
          <w:rFonts w:ascii="Avenir Next LT Pro" w:hAnsi="Avenir Next LT Pro" w:eastAsia="Avenir Next LT Pro" w:cs="Avenir Next LT Pro"/>
          <w:b w:val="1"/>
          <w:bCs w:val="1"/>
        </w:rPr>
        <w:t>we’ll</w:t>
      </w:r>
      <w:r w:rsidRPr="52359E78" w:rsidR="004C70FF">
        <w:rPr>
          <w:rFonts w:ascii="Avenir Next LT Pro" w:hAnsi="Avenir Next LT Pro" w:eastAsia="Avenir Next LT Pro" w:cs="Avenir Next LT Pro"/>
          <w:b w:val="1"/>
          <w:bCs w:val="1"/>
        </w:rPr>
        <w:t xml:space="preserve"> be discussing the disparities in access to genomic medicine amongst diverse communities. If you enjoy today’s episode, </w:t>
      </w:r>
      <w:r w:rsidRPr="52359E78" w:rsidR="004C70FF">
        <w:rPr>
          <w:rFonts w:ascii="Avenir Next LT Pro" w:hAnsi="Avenir Next LT Pro" w:eastAsia="Avenir Next LT Pro" w:cs="Avenir Next LT Pro"/>
          <w:b w:val="1"/>
          <w:bCs w:val="1"/>
        </w:rPr>
        <w:t>we’d</w:t>
      </w:r>
      <w:r w:rsidRPr="52359E78" w:rsidR="004C70FF">
        <w:rPr>
          <w:rFonts w:ascii="Avenir Next LT Pro" w:hAnsi="Avenir Next LT Pro" w:eastAsia="Avenir Next LT Pro" w:cs="Avenir Next LT Pro"/>
          <w:b w:val="1"/>
          <w:bCs w:val="1"/>
        </w:rPr>
        <w:t xml:space="preserve"> love your support. Please like, </w:t>
      </w:r>
      <w:r w:rsidRPr="52359E78" w:rsidR="004C70FF">
        <w:rPr>
          <w:rFonts w:ascii="Avenir Next LT Pro" w:hAnsi="Avenir Next LT Pro" w:eastAsia="Avenir Next LT Pro" w:cs="Avenir Next LT Pro"/>
          <w:b w:val="1"/>
          <w:bCs w:val="1"/>
        </w:rPr>
        <w:t>share</w:t>
      </w:r>
      <w:r w:rsidRPr="52359E78" w:rsidR="004C70FF">
        <w:rPr>
          <w:rFonts w:ascii="Avenir Next LT Pro" w:hAnsi="Avenir Next LT Pro" w:eastAsia="Avenir Next LT Pro" w:cs="Avenir Next LT Pro"/>
          <w:b w:val="1"/>
          <w:bCs w:val="1"/>
        </w:rPr>
        <w:t xml:space="preserve"> and rate us on wherever you listen to your podcasts.</w:t>
      </w:r>
    </w:p>
    <w:p w:rsidR="004C70FF" w:rsidP="259AD38F" w:rsidRDefault="004C70FF" w14:paraId="7F7E1791" w14:textId="77777777" w14:noSpellErr="1">
      <w:pPr>
        <w:spacing/>
        <w:ind w:left="0" w:firstLine="0"/>
        <w:contextualSpacing/>
        <w:rPr>
          <w:rFonts w:ascii="Avenir Next LT Pro" w:hAnsi="Avenir Next LT Pro" w:eastAsia="Avenir Next LT Pro" w:cs="Avenir Next LT Pro"/>
          <w:b w:val="1"/>
          <w:bCs w:val="1"/>
        </w:rPr>
      </w:pPr>
    </w:p>
    <w:p w:rsidR="004C70FF" w:rsidP="52359E78" w:rsidRDefault="004C70FF" w14:paraId="5C66263F" w14:textId="45431FA9">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3206413D">
        <w:rPr>
          <w:rFonts w:ascii="Avenir Next LT Pro" w:hAnsi="Avenir Next LT Pro" w:eastAsia="Avenir Next LT Pro" w:cs="Avenir Next LT Pro"/>
          <w:b w:val="1"/>
          <w:bCs w:val="1"/>
        </w:rPr>
        <w:t xml:space="preserve">Aman: </w:t>
      </w:r>
      <w:r w:rsidRPr="52359E78" w:rsidR="004C70FF">
        <w:rPr>
          <w:rFonts w:ascii="Avenir Next LT Pro" w:hAnsi="Avenir Next LT Pro" w:eastAsia="Avenir Next LT Pro" w:cs="Avenir Next LT Pro"/>
        </w:rPr>
        <w:t>Hi, my name’s Aman Ali, I am an ambassador at Genomics England</w:t>
      </w:r>
      <w:r w:rsidRPr="52359E78" w:rsidR="00372E1B">
        <w:rPr>
          <w:rFonts w:ascii="Avenir Next LT Pro" w:hAnsi="Avenir Next LT Pro" w:eastAsia="Avenir Next LT Pro" w:cs="Avenir Next LT Pro"/>
        </w:rPr>
        <w:t xml:space="preserve">, a person </w:t>
      </w:r>
      <w:r w:rsidRPr="52359E78" w:rsidR="00372E1B">
        <w:rPr>
          <w:rFonts w:ascii="Avenir Next LT Pro" w:hAnsi="Avenir Next LT Pro" w:eastAsia="Avenir Next LT Pro" w:cs="Avenir Next LT Pro"/>
        </w:rPr>
        <w:t>very passionate</w:t>
      </w:r>
      <w:r w:rsidRPr="52359E78" w:rsidR="00372E1B">
        <w:rPr>
          <w:rFonts w:ascii="Avenir Next LT Pro" w:hAnsi="Avenir Next LT Pro" w:eastAsia="Avenir Next LT Pro" w:cs="Avenir Next LT Pro"/>
        </w:rPr>
        <w:t xml:space="preserve"> about health research and ensuring that diverse communities are involved in health research, and I work as a community engagement manager at Our Future Health.</w:t>
      </w:r>
    </w:p>
    <w:p w:rsidR="00372E1B" w:rsidP="259AD38F" w:rsidRDefault="00372E1B" w14:paraId="218E9E77" w14:textId="77777777" w14:noSpellErr="1">
      <w:pPr>
        <w:spacing/>
        <w:ind w:left="0" w:firstLine="0"/>
        <w:contextualSpacing/>
        <w:rPr>
          <w:rFonts w:ascii="Avenir Next LT Pro" w:hAnsi="Avenir Next LT Pro" w:eastAsia="Avenir Next LT Pro" w:cs="Avenir Next LT Pro"/>
        </w:rPr>
      </w:pPr>
    </w:p>
    <w:p w:rsidR="00372E1B" w:rsidP="52359E78" w:rsidRDefault="00372E1B" w14:paraId="02C78AAA" w14:textId="0E1F586C">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3E9D37AD">
        <w:rPr>
          <w:rFonts w:ascii="Avenir Next LT Pro" w:hAnsi="Avenir Next LT Pro" w:eastAsia="Avenir Next LT Pro" w:cs="Avenir Next LT Pro"/>
          <w:b w:val="1"/>
          <w:bCs w:val="1"/>
        </w:rPr>
        <w:t xml:space="preserve">Anna: </w:t>
      </w:r>
      <w:r w:rsidRPr="52359E78" w:rsidR="00372E1B">
        <w:rPr>
          <w:rFonts w:ascii="Avenir Next LT Pro" w:hAnsi="Avenir Next LT Pro" w:eastAsia="Avenir Next LT Pro" w:cs="Avenir Next LT Pro"/>
        </w:rPr>
        <w:t xml:space="preserve">My name’s Anna Smith, </w:t>
      </w:r>
      <w:r w:rsidRPr="52359E78" w:rsidR="00372E1B">
        <w:rPr>
          <w:rFonts w:ascii="Avenir Next LT Pro" w:hAnsi="Avenir Next LT Pro" w:eastAsia="Avenir Next LT Pro" w:cs="Avenir Next LT Pro"/>
        </w:rPr>
        <w:t>I’m</w:t>
      </w:r>
      <w:r w:rsidRPr="52359E78" w:rsidR="00372E1B">
        <w:rPr>
          <w:rFonts w:ascii="Avenir Next LT Pro" w:hAnsi="Avenir Next LT Pro" w:eastAsia="Avenir Next LT Pro" w:cs="Avenir Next LT Pro"/>
        </w:rPr>
        <w:t xml:space="preserve"> a psychotherapist. I work in private practice </w:t>
      </w:r>
      <w:r w:rsidRPr="52359E78" w:rsidR="00372E1B">
        <w:rPr>
          <w:rFonts w:ascii="Avenir Next LT Pro" w:hAnsi="Avenir Next LT Pro" w:eastAsia="Avenir Next LT Pro" w:cs="Avenir Next LT Pro"/>
        </w:rPr>
        <w:t>and also</w:t>
      </w:r>
      <w:r w:rsidRPr="52359E78" w:rsidR="00372E1B">
        <w:rPr>
          <w:rFonts w:ascii="Avenir Next LT Pro" w:hAnsi="Avenir Next LT Pro" w:eastAsia="Avenir Next LT Pro" w:cs="Avenir Next LT Pro"/>
        </w:rPr>
        <w:t xml:space="preserve"> with Rare Minds, who are a company who provide therapy to people with rare and genetic conditions.</w:t>
      </w:r>
    </w:p>
    <w:p w:rsidR="00372E1B" w:rsidP="259AD38F" w:rsidRDefault="00372E1B" w14:paraId="0904F842" w14:textId="77777777" w14:noSpellErr="1">
      <w:pPr>
        <w:spacing/>
        <w:ind w:left="0" w:firstLine="0"/>
        <w:contextualSpacing/>
        <w:rPr>
          <w:rFonts w:ascii="Avenir Next LT Pro" w:hAnsi="Avenir Next LT Pro" w:eastAsia="Avenir Next LT Pro" w:cs="Avenir Next LT Pro"/>
        </w:rPr>
      </w:pPr>
    </w:p>
    <w:p w:rsidR="00372E1B" w:rsidP="52359E78" w:rsidRDefault="00372E1B" w14:paraId="12D31CCD" w14:textId="26588209">
      <w:pPr>
        <w:pStyle w:val="Normal"/>
        <w:suppressLineNumbers w:val="0"/>
        <w:bidi w:val="0"/>
        <w:spacing/>
        <w:ind w:left="0" w:firstLine="0"/>
        <w:contextualSpacing/>
        <w:rPr>
          <w:rFonts w:ascii="Avenir Next LT Pro" w:hAnsi="Avenir Next LT Pro" w:eastAsia="Avenir Next LT Pro" w:cs="Avenir Next LT Pro"/>
        </w:rPr>
      </w:pPr>
      <w:r w:rsidRPr="52359E78" w:rsidR="6E9BBFD6">
        <w:rPr>
          <w:rFonts w:ascii="Avenir Next LT Pro" w:hAnsi="Avenir Next LT Pro" w:eastAsia="Avenir Next LT Pro" w:cs="Avenir Next LT Pro"/>
          <w:b w:val="1"/>
          <w:bCs w:val="1"/>
        </w:rPr>
        <w:t>Moestak</w:t>
      </w:r>
      <w:r w:rsidRPr="52359E78" w:rsidR="6E9BBFD6">
        <w:rPr>
          <w:rFonts w:ascii="Avenir Next LT Pro" w:hAnsi="Avenir Next LT Pro" w:eastAsia="Avenir Next LT Pro" w:cs="Avenir Next LT Pro"/>
          <w:b w:val="1"/>
          <w:bCs w:val="1"/>
        </w:rPr>
        <w:t xml:space="preserve">: </w:t>
      </w:r>
      <w:r w:rsidRPr="52359E78" w:rsidR="00372E1B">
        <w:rPr>
          <w:rFonts w:ascii="Avenir Next LT Pro" w:hAnsi="Avenir Next LT Pro" w:eastAsia="Avenir Next LT Pro" w:cs="Avenir Next LT Pro"/>
        </w:rPr>
        <w:t xml:space="preserve">Hi, my name is </w:t>
      </w:r>
      <w:r w:rsidRPr="52359E78" w:rsidR="00372E1B">
        <w:rPr>
          <w:rFonts w:ascii="Avenir Next LT Pro" w:hAnsi="Avenir Next LT Pro" w:eastAsia="Avenir Next LT Pro" w:cs="Avenir Next LT Pro"/>
        </w:rPr>
        <w:t>Moest</w:t>
      </w:r>
      <w:r w:rsidRPr="52359E78" w:rsidR="37455324">
        <w:rPr>
          <w:rFonts w:ascii="Avenir Next LT Pro" w:hAnsi="Avenir Next LT Pro" w:eastAsia="Avenir Next LT Pro" w:cs="Avenir Next LT Pro"/>
        </w:rPr>
        <w:t>a</w:t>
      </w:r>
      <w:r w:rsidRPr="52359E78" w:rsidR="00372E1B">
        <w:rPr>
          <w:rFonts w:ascii="Avenir Next LT Pro" w:hAnsi="Avenir Next LT Pro" w:eastAsia="Avenir Next LT Pro" w:cs="Avenir Next LT Pro"/>
        </w:rPr>
        <w:t>k</w:t>
      </w:r>
      <w:r w:rsidRPr="52359E78" w:rsidR="00372E1B">
        <w:rPr>
          <w:rFonts w:ascii="Avenir Next LT Pro" w:hAnsi="Avenir Next LT Pro" w:eastAsia="Avenir Next LT Pro" w:cs="Avenir Next LT Pro"/>
        </w:rPr>
        <w:t xml:space="preserve"> </w:t>
      </w:r>
      <w:r w:rsidRPr="52359E78" w:rsidR="00372E1B">
        <w:rPr>
          <w:rFonts w:ascii="Avenir Next LT Pro" w:hAnsi="Avenir Next LT Pro" w:eastAsia="Avenir Next LT Pro" w:cs="Avenir Next LT Pro"/>
        </w:rPr>
        <w:t>Hussein</w:t>
      </w:r>
      <w:r w:rsidRPr="52359E78" w:rsidR="00372E1B">
        <w:rPr>
          <w:rFonts w:ascii="Avenir Next LT Pro" w:hAnsi="Avenir Next LT Pro" w:eastAsia="Avenir Next LT Pro" w:cs="Avenir Next LT Pro"/>
        </w:rPr>
        <w:t xml:space="preserve"> and I have a background in community development, and </w:t>
      </w:r>
      <w:r w:rsidRPr="52359E78" w:rsidR="00372E1B">
        <w:rPr>
          <w:rFonts w:ascii="Avenir Next LT Pro" w:hAnsi="Avenir Next LT Pro" w:eastAsia="Avenir Next LT Pro" w:cs="Avenir Next LT Pro"/>
        </w:rPr>
        <w:t>I’m</w:t>
      </w:r>
      <w:r w:rsidRPr="52359E78" w:rsidR="00372E1B">
        <w:rPr>
          <w:rFonts w:ascii="Avenir Next LT Pro" w:hAnsi="Avenir Next LT Pro" w:eastAsia="Avenir Next LT Pro" w:cs="Avenir Next LT Pro"/>
        </w:rPr>
        <w:t xml:space="preserve"> passionate about tackling health inequalities, and building social justice and inclusive approaches to address health inequalities. I work at Bristol City Council in the public health team, and </w:t>
      </w:r>
      <w:r w:rsidRPr="52359E78" w:rsidR="00372E1B">
        <w:rPr>
          <w:rFonts w:ascii="Avenir Next LT Pro" w:hAnsi="Avenir Next LT Pro" w:eastAsia="Avenir Next LT Pro" w:cs="Avenir Next LT Pro"/>
        </w:rPr>
        <w:t>I’ve</w:t>
      </w:r>
      <w:r w:rsidRPr="52359E78" w:rsidR="00372E1B">
        <w:rPr>
          <w:rFonts w:ascii="Avenir Next LT Pro" w:hAnsi="Avenir Next LT Pro" w:eastAsia="Avenir Next LT Pro" w:cs="Avenir Next LT Pro"/>
        </w:rPr>
        <w:t xml:space="preserve"> </w:t>
      </w:r>
      <w:r w:rsidRPr="52359E78" w:rsidR="00372E1B">
        <w:rPr>
          <w:rFonts w:ascii="Avenir Next LT Pro" w:hAnsi="Avenir Next LT Pro" w:eastAsia="Avenir Next LT Pro" w:cs="Avenir Next LT Pro"/>
        </w:rPr>
        <w:t>participated</w:t>
      </w:r>
      <w:r w:rsidRPr="52359E78" w:rsidR="00372E1B">
        <w:rPr>
          <w:rFonts w:ascii="Avenir Next LT Pro" w:hAnsi="Avenir Next LT Pro" w:eastAsia="Avenir Next LT Pro" w:cs="Avenir Next LT Pro"/>
        </w:rPr>
        <w:t xml:space="preserve"> in the Bristol workshops around equity in research in genomics.</w:t>
      </w:r>
    </w:p>
    <w:p w:rsidR="00372E1B" w:rsidP="259AD38F" w:rsidRDefault="00372E1B" w14:paraId="079A390B" w14:textId="77777777" w14:noSpellErr="1">
      <w:pPr>
        <w:spacing/>
        <w:ind w:left="0" w:firstLine="0"/>
        <w:contextualSpacing/>
        <w:rPr>
          <w:rFonts w:ascii="Avenir Next LT Pro" w:hAnsi="Avenir Next LT Pro" w:eastAsia="Avenir Next LT Pro" w:cs="Avenir Next LT Pro"/>
        </w:rPr>
      </w:pPr>
    </w:p>
    <w:p w:rsidR="00372E1B" w:rsidP="52359E78" w:rsidRDefault="00372E1B" w14:paraId="6C18C53B" w14:textId="52A91E96">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3BEAA76C">
        <w:rPr>
          <w:rFonts w:ascii="Avenir Next LT Pro" w:hAnsi="Avenir Next LT Pro" w:eastAsia="Avenir Next LT Pro" w:cs="Avenir Next LT Pro"/>
          <w:b w:val="1"/>
          <w:bCs w:val="1"/>
        </w:rPr>
        <w:t xml:space="preserve">Naimah: </w:t>
      </w:r>
      <w:r w:rsidRPr="52359E78" w:rsidR="00372E1B">
        <w:rPr>
          <w:rFonts w:ascii="Avenir Next LT Pro" w:hAnsi="Avenir Next LT Pro" w:eastAsia="Avenir Next LT Pro" w:cs="Avenir Next LT Pro"/>
          <w:b w:val="1"/>
          <w:bCs w:val="1"/>
        </w:rPr>
        <w:t xml:space="preserve">So, </w:t>
      </w:r>
      <w:r w:rsidRPr="52359E78" w:rsidR="00372E1B">
        <w:rPr>
          <w:rFonts w:ascii="Avenir Next LT Pro" w:hAnsi="Avenir Next LT Pro" w:eastAsia="Avenir Next LT Pro" w:cs="Avenir Next LT Pro"/>
          <w:b w:val="1"/>
          <w:bCs w:val="1"/>
        </w:rPr>
        <w:t>let’s</w:t>
      </w:r>
      <w:r w:rsidRPr="52359E78" w:rsidR="00372E1B">
        <w:rPr>
          <w:rFonts w:ascii="Avenir Next LT Pro" w:hAnsi="Avenir Next LT Pro" w:eastAsia="Avenir Next LT Pro" w:cs="Avenir Next LT Pro"/>
          <w:b w:val="1"/>
          <w:bCs w:val="1"/>
        </w:rPr>
        <w:t xml:space="preserve"> jump in and </w:t>
      </w:r>
      <w:r w:rsidRPr="52359E78" w:rsidR="00372E1B">
        <w:rPr>
          <w:rFonts w:ascii="Avenir Next LT Pro" w:hAnsi="Avenir Next LT Pro" w:eastAsia="Avenir Next LT Pro" w:cs="Avenir Next LT Pro"/>
          <w:b w:val="1"/>
          <w:bCs w:val="1"/>
        </w:rPr>
        <w:t>first of all</w:t>
      </w:r>
      <w:r w:rsidRPr="52359E78" w:rsidR="00372E1B">
        <w:rPr>
          <w:rFonts w:ascii="Avenir Next LT Pro" w:hAnsi="Avenir Next LT Pro" w:eastAsia="Avenir Next LT Pro" w:cs="Avenir Next LT Pro"/>
          <w:b w:val="1"/>
          <w:bCs w:val="1"/>
        </w:rPr>
        <w:t xml:space="preserve"> I want to talk about barriers to access for diverse communities. I want to talk about how there are language barriers, cultural </w:t>
      </w:r>
      <w:r w:rsidRPr="52359E78" w:rsidR="00372E1B">
        <w:rPr>
          <w:rFonts w:ascii="Avenir Next LT Pro" w:hAnsi="Avenir Next LT Pro" w:eastAsia="Avenir Next LT Pro" w:cs="Avenir Next LT Pro"/>
          <w:b w:val="1"/>
          <w:bCs w:val="1"/>
        </w:rPr>
        <w:t>differences</w:t>
      </w:r>
      <w:r w:rsidRPr="52359E78" w:rsidR="00372E1B">
        <w:rPr>
          <w:rFonts w:ascii="Avenir Next LT Pro" w:hAnsi="Avenir Next LT Pro" w:eastAsia="Avenir Next LT Pro" w:cs="Avenir Next LT Pro"/>
          <w:b w:val="1"/>
          <w:bCs w:val="1"/>
        </w:rPr>
        <w:t xml:space="preserve"> and socioeconomic factors that impact access to genomic medicine for marginalised communities. Anna, I wonder if you </w:t>
      </w:r>
      <w:r w:rsidRPr="52359E78" w:rsidR="00372E1B">
        <w:rPr>
          <w:rFonts w:ascii="Avenir Next LT Pro" w:hAnsi="Avenir Next LT Pro" w:eastAsia="Avenir Next LT Pro" w:cs="Avenir Next LT Pro"/>
          <w:b w:val="1"/>
          <w:bCs w:val="1"/>
        </w:rPr>
        <w:t>maybe could</w:t>
      </w:r>
      <w:r w:rsidRPr="52359E78" w:rsidR="00372E1B">
        <w:rPr>
          <w:rFonts w:ascii="Avenir Next LT Pro" w:hAnsi="Avenir Next LT Pro" w:eastAsia="Avenir Next LT Pro" w:cs="Avenir Next LT Pro"/>
          <w:b w:val="1"/>
          <w:bCs w:val="1"/>
        </w:rPr>
        <w:t xml:space="preserve"> talk to me a bit about this.</w:t>
      </w:r>
    </w:p>
    <w:p w:rsidR="00372E1B" w:rsidP="259AD38F" w:rsidRDefault="00372E1B" w14:paraId="0EA62578" w14:textId="77777777" w14:noSpellErr="1">
      <w:pPr>
        <w:spacing/>
        <w:ind w:left="0" w:firstLine="0"/>
        <w:contextualSpacing/>
        <w:rPr>
          <w:rFonts w:ascii="Avenir Next LT Pro" w:hAnsi="Avenir Next LT Pro" w:eastAsia="Avenir Next LT Pro" w:cs="Avenir Next LT Pro"/>
          <w:b w:val="1"/>
          <w:bCs w:val="1"/>
        </w:rPr>
      </w:pPr>
    </w:p>
    <w:p w:rsidR="00372E1B" w:rsidP="52359E78" w:rsidRDefault="00372E1B" w14:paraId="7964017C" w14:textId="4188A61B">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32CF0B9D">
        <w:rPr>
          <w:rFonts w:ascii="Avenir Next LT Pro" w:hAnsi="Avenir Next LT Pro" w:eastAsia="Avenir Next LT Pro" w:cs="Avenir Next LT Pro"/>
          <w:b w:val="1"/>
          <w:bCs w:val="1"/>
        </w:rPr>
        <w:t xml:space="preserve">Anna: </w:t>
      </w:r>
      <w:r w:rsidRPr="52359E78" w:rsidR="00372E1B">
        <w:rPr>
          <w:rFonts w:ascii="Avenir Next LT Pro" w:hAnsi="Avenir Next LT Pro" w:eastAsia="Avenir Next LT Pro" w:cs="Avenir Next LT Pro"/>
        </w:rPr>
        <w:t xml:space="preserve">Yeah. So, </w:t>
      </w:r>
      <w:r w:rsidRPr="52359E78" w:rsidR="00372E1B">
        <w:rPr>
          <w:rFonts w:ascii="Avenir Next LT Pro" w:hAnsi="Avenir Next LT Pro" w:eastAsia="Avenir Next LT Pro" w:cs="Avenir Next LT Pro"/>
        </w:rPr>
        <w:t>I’m</w:t>
      </w:r>
      <w:r w:rsidRPr="52359E78" w:rsidR="00372E1B">
        <w:rPr>
          <w:rFonts w:ascii="Avenir Next LT Pro" w:hAnsi="Avenir Next LT Pro" w:eastAsia="Avenir Next LT Pro" w:cs="Avenir Next LT Pro"/>
        </w:rPr>
        <w:t xml:space="preserve"> talking about the traveller community, and we refer to this community as a GRT community, which is </w:t>
      </w:r>
      <w:r w:rsidRPr="52359E78" w:rsidR="15ED302A">
        <w:rPr>
          <w:rFonts w:ascii="Avenir Next LT Pro" w:hAnsi="Avenir Next LT Pro" w:eastAsia="Avenir Next LT Pro" w:cs="Avenir Next LT Pro"/>
        </w:rPr>
        <w:t>G</w:t>
      </w:r>
      <w:r w:rsidRPr="52359E78" w:rsidR="00372E1B">
        <w:rPr>
          <w:rFonts w:ascii="Avenir Next LT Pro" w:hAnsi="Avenir Next LT Pro" w:eastAsia="Avenir Next LT Pro" w:cs="Avenir Next LT Pro"/>
        </w:rPr>
        <w:t xml:space="preserve">ypsy, </w:t>
      </w:r>
      <w:r w:rsidRPr="52359E78" w:rsidR="00372E1B">
        <w:rPr>
          <w:rFonts w:ascii="Avenir Next LT Pro" w:hAnsi="Avenir Next LT Pro" w:eastAsia="Avenir Next LT Pro" w:cs="Avenir Next LT Pro"/>
        </w:rPr>
        <w:t>Romany</w:t>
      </w:r>
      <w:r w:rsidRPr="52359E78" w:rsidR="00372E1B">
        <w:rPr>
          <w:rFonts w:ascii="Avenir Next LT Pro" w:hAnsi="Avenir Next LT Pro" w:eastAsia="Avenir Next LT Pro" w:cs="Avenir Next LT Pro"/>
        </w:rPr>
        <w:t xml:space="preserve"> and </w:t>
      </w:r>
      <w:r w:rsidRPr="52359E78" w:rsidR="668A987D">
        <w:rPr>
          <w:rFonts w:ascii="Avenir Next LT Pro" w:hAnsi="Avenir Next LT Pro" w:eastAsia="Avenir Next LT Pro" w:cs="Avenir Next LT Pro"/>
        </w:rPr>
        <w:t>T</w:t>
      </w:r>
      <w:r w:rsidRPr="52359E78" w:rsidR="00372E1B">
        <w:rPr>
          <w:rFonts w:ascii="Avenir Next LT Pro" w:hAnsi="Avenir Next LT Pro" w:eastAsia="Avenir Next LT Pro" w:cs="Avenir Next LT Pro"/>
        </w:rPr>
        <w:t xml:space="preserve">raveller, so it encompasses people in the UK, people living in Ireland as well. And some of the barriers to accessing healthcare are a lack of understanding of culture. </w:t>
      </w:r>
      <w:r w:rsidRPr="52359E78" w:rsidR="00372E1B">
        <w:rPr>
          <w:rFonts w:ascii="Avenir Next LT Pro" w:hAnsi="Avenir Next LT Pro" w:eastAsia="Avenir Next LT Pro" w:cs="Avenir Next LT Pro"/>
        </w:rPr>
        <w:t>There’s</w:t>
      </w:r>
      <w:r w:rsidRPr="52359E78" w:rsidR="00372E1B">
        <w:rPr>
          <w:rFonts w:ascii="Avenir Next LT Pro" w:hAnsi="Avenir Next LT Pro" w:eastAsia="Avenir Next LT Pro" w:cs="Avenir Next LT Pro"/>
        </w:rPr>
        <w:t xml:space="preserve"> been studies done where it says that people from GRT communities show up lower on all markers for poor healthcare and poor mental healthcare, and part of the reason for that is things like illiteracy. You know, </w:t>
      </w:r>
      <w:r w:rsidRPr="52359E78" w:rsidR="00372E1B">
        <w:rPr>
          <w:rFonts w:ascii="Avenir Next LT Pro" w:hAnsi="Avenir Next LT Pro" w:eastAsia="Avenir Next LT Pro" w:cs="Avenir Next LT Pro"/>
        </w:rPr>
        <w:t>you’re</w:t>
      </w:r>
      <w:r w:rsidRPr="52359E78" w:rsidR="00372E1B">
        <w:rPr>
          <w:rFonts w:ascii="Avenir Next LT Pro" w:hAnsi="Avenir Next LT Pro" w:eastAsia="Avenir Next LT Pro" w:cs="Avenir Next LT Pro"/>
        </w:rPr>
        <w:t xml:space="preserve"> dealing with people who </w:t>
      </w:r>
      <w:r w:rsidRPr="52359E78" w:rsidR="00372E1B">
        <w:rPr>
          <w:rFonts w:ascii="Avenir Next LT Pro" w:hAnsi="Avenir Next LT Pro" w:eastAsia="Avenir Next LT Pro" w:cs="Avenir Next LT Pro"/>
        </w:rPr>
        <w:t>can’t</w:t>
      </w:r>
      <w:r w:rsidRPr="52359E78" w:rsidR="00372E1B">
        <w:rPr>
          <w:rFonts w:ascii="Avenir Next LT Pro" w:hAnsi="Avenir Next LT Pro" w:eastAsia="Avenir Next LT Pro" w:cs="Avenir Next LT Pro"/>
        </w:rPr>
        <w:t xml:space="preserve"> read or write. They </w:t>
      </w:r>
      <w:r w:rsidRPr="52359E78" w:rsidR="00372E1B">
        <w:rPr>
          <w:rFonts w:ascii="Avenir Next LT Pro" w:hAnsi="Avenir Next LT Pro" w:eastAsia="Avenir Next LT Pro" w:cs="Avenir Next LT Pro"/>
        </w:rPr>
        <w:t>can’t</w:t>
      </w:r>
      <w:r w:rsidRPr="52359E78" w:rsidR="00372E1B">
        <w:rPr>
          <w:rFonts w:ascii="Avenir Next LT Pro" w:hAnsi="Avenir Next LT Pro" w:eastAsia="Avenir Next LT Pro" w:cs="Avenir Next LT Pro"/>
        </w:rPr>
        <w:t xml:space="preserve"> read appointment times. They </w:t>
      </w:r>
      <w:r w:rsidRPr="52359E78" w:rsidR="00372E1B">
        <w:rPr>
          <w:rFonts w:ascii="Avenir Next LT Pro" w:hAnsi="Avenir Next LT Pro" w:eastAsia="Avenir Next LT Pro" w:cs="Avenir Next LT Pro"/>
        </w:rPr>
        <w:t>don’t</w:t>
      </w:r>
      <w:r w:rsidRPr="52359E78" w:rsidR="00372E1B">
        <w:rPr>
          <w:rFonts w:ascii="Avenir Next LT Pro" w:hAnsi="Avenir Next LT Pro" w:eastAsia="Avenir Next LT Pro" w:cs="Avenir Next LT Pro"/>
        </w:rPr>
        <w:t xml:space="preserve"> have access to public transport. A lot of women </w:t>
      </w:r>
      <w:r w:rsidRPr="52359E78" w:rsidR="00372E1B">
        <w:rPr>
          <w:rFonts w:ascii="Avenir Next LT Pro" w:hAnsi="Avenir Next LT Pro" w:eastAsia="Avenir Next LT Pro" w:cs="Avenir Next LT Pro"/>
        </w:rPr>
        <w:t>don’t</w:t>
      </w:r>
      <w:r w:rsidRPr="52359E78" w:rsidR="00372E1B">
        <w:rPr>
          <w:rFonts w:ascii="Avenir Next LT Pro" w:hAnsi="Avenir Next LT Pro" w:eastAsia="Avenir Next LT Pro" w:cs="Avenir Next LT Pro"/>
        </w:rPr>
        <w:t xml:space="preserve"> drive in this community, </w:t>
      </w:r>
      <w:r w:rsidRPr="52359E78" w:rsidR="00372E1B">
        <w:rPr>
          <w:rFonts w:ascii="Avenir Next LT Pro" w:hAnsi="Avenir Next LT Pro" w:eastAsia="Avenir Next LT Pro" w:cs="Avenir Next LT Pro"/>
        </w:rPr>
        <w:t>and also</w:t>
      </w:r>
      <w:r w:rsidRPr="52359E78" w:rsidR="00372E1B">
        <w:rPr>
          <w:rFonts w:ascii="Avenir Next LT Pro" w:hAnsi="Avenir Next LT Pro" w:eastAsia="Avenir Next LT Pro" w:cs="Avenir Next LT Pro"/>
        </w:rPr>
        <w:t xml:space="preserve"> women are not very well supported within the community by the people who can drive and who can get them places, because </w:t>
      </w:r>
      <w:r w:rsidRPr="52359E78" w:rsidR="00372E1B">
        <w:rPr>
          <w:rFonts w:ascii="Avenir Next LT Pro" w:hAnsi="Avenir Next LT Pro" w:eastAsia="Avenir Next LT Pro" w:cs="Avenir Next LT Pro"/>
        </w:rPr>
        <w:t>it’s</w:t>
      </w:r>
      <w:r w:rsidRPr="52359E78" w:rsidR="00372E1B">
        <w:rPr>
          <w:rFonts w:ascii="Avenir Next LT Pro" w:hAnsi="Avenir Next LT Pro" w:eastAsia="Avenir Next LT Pro" w:cs="Avenir Next LT Pro"/>
        </w:rPr>
        <w:t xml:space="preserve"> not seen as something that they need access to. Because the community is so closed, everything </w:t>
      </w:r>
      <w:r w:rsidRPr="52359E78" w:rsidR="00372E1B">
        <w:rPr>
          <w:rFonts w:ascii="Avenir Next LT Pro" w:hAnsi="Avenir Next LT Pro" w:eastAsia="Avenir Next LT Pro" w:cs="Avenir Next LT Pro"/>
        </w:rPr>
        <w:t>sort of takes</w:t>
      </w:r>
      <w:r w:rsidRPr="52359E78" w:rsidR="00372E1B">
        <w:rPr>
          <w:rFonts w:ascii="Avenir Next LT Pro" w:hAnsi="Avenir Next LT Pro" w:eastAsia="Avenir Next LT Pro" w:cs="Avenir Next LT Pro"/>
        </w:rPr>
        <w:t xml:space="preserve"> place within the community. </w:t>
      </w:r>
    </w:p>
    <w:p w:rsidR="00372E1B" w:rsidP="259AD38F" w:rsidRDefault="00372E1B" w14:paraId="05ADB881" w14:textId="77777777" w14:noSpellErr="1">
      <w:pPr>
        <w:spacing/>
        <w:ind w:left="0" w:firstLine="0"/>
        <w:contextualSpacing/>
        <w:rPr>
          <w:rFonts w:ascii="Avenir Next LT Pro" w:hAnsi="Avenir Next LT Pro" w:eastAsia="Avenir Next LT Pro" w:cs="Avenir Next LT Pro"/>
        </w:rPr>
      </w:pPr>
    </w:p>
    <w:p w:rsidR="00372E1B" w:rsidP="52359E78" w:rsidRDefault="00372E1B" w14:paraId="61E63727" w14:textId="14A14084" w14:noSpellErr="1">
      <w:pPr>
        <w:spacing/>
        <w:ind w:left="0" w:firstLine="0"/>
        <w:contextualSpacing/>
        <w:rPr>
          <w:rFonts w:ascii="Avenir Next LT Pro" w:hAnsi="Avenir Next LT Pro" w:eastAsia="Avenir Next LT Pro" w:cs="Avenir Next LT Pro"/>
        </w:rPr>
      </w:pPr>
      <w:r w:rsidRPr="52359E78" w:rsidR="00372E1B">
        <w:rPr>
          <w:rFonts w:ascii="Avenir Next LT Pro" w:hAnsi="Avenir Next LT Pro" w:eastAsia="Avenir Next LT Pro" w:cs="Avenir Next LT Pro"/>
        </w:rPr>
        <w:t xml:space="preserve">In terms of genomic healthcare, access right from the start of life, if people are not accessing healthcare right from birth, </w:t>
      </w:r>
      <w:r w:rsidRPr="52359E78" w:rsidR="00372E1B">
        <w:rPr>
          <w:rFonts w:ascii="Avenir Next LT Pro" w:hAnsi="Avenir Next LT Pro" w:eastAsia="Avenir Next LT Pro" w:cs="Avenir Next LT Pro"/>
        </w:rPr>
        <w:t>they’re</w:t>
      </w:r>
      <w:r w:rsidRPr="52359E78" w:rsidR="00372E1B">
        <w:rPr>
          <w:rFonts w:ascii="Avenir Next LT Pro" w:hAnsi="Avenir Next LT Pro" w:eastAsia="Avenir Next LT Pro" w:cs="Avenir Next LT Pro"/>
        </w:rPr>
        <w:t xml:space="preserve"> not getting the genetic testing </w:t>
      </w:r>
      <w:r w:rsidRPr="52359E78" w:rsidR="00372E1B">
        <w:rPr>
          <w:rFonts w:ascii="Avenir Next LT Pro" w:hAnsi="Avenir Next LT Pro" w:eastAsia="Avenir Next LT Pro" w:cs="Avenir Next LT Pro"/>
        </w:rPr>
        <w:t>that’s</w:t>
      </w:r>
      <w:r w:rsidRPr="52359E78" w:rsidR="00372E1B">
        <w:rPr>
          <w:rFonts w:ascii="Avenir Next LT Pro" w:hAnsi="Avenir Next LT Pro" w:eastAsia="Avenir Next LT Pro" w:cs="Avenir Next LT Pro"/>
        </w:rPr>
        <w:t xml:space="preserve"> needed, so then a lot of these things </w:t>
      </w:r>
      <w:r w:rsidRPr="52359E78" w:rsidR="00372E1B">
        <w:rPr>
          <w:rFonts w:ascii="Avenir Next LT Pro" w:hAnsi="Avenir Next LT Pro" w:eastAsia="Avenir Next LT Pro" w:cs="Avenir Next LT Pro"/>
        </w:rPr>
        <w:t>don’t</w:t>
      </w:r>
      <w:r w:rsidRPr="52359E78" w:rsidR="00372E1B">
        <w:rPr>
          <w:rFonts w:ascii="Avenir Next LT Pro" w:hAnsi="Avenir Next LT Pro" w:eastAsia="Avenir Next LT Pro" w:cs="Avenir Next LT Pro"/>
        </w:rPr>
        <w:t xml:space="preserve"> even show up until the illness presents itself, and then accessing healthcare from there is </w:t>
      </w:r>
      <w:r w:rsidRPr="52359E78" w:rsidR="00372E1B">
        <w:rPr>
          <w:rFonts w:ascii="Avenir Next LT Pro" w:hAnsi="Avenir Next LT Pro" w:eastAsia="Avenir Next LT Pro" w:cs="Avenir Next LT Pro"/>
        </w:rPr>
        <w:t>really difficult</w:t>
      </w:r>
      <w:r w:rsidRPr="52359E78" w:rsidR="00372E1B">
        <w:rPr>
          <w:rFonts w:ascii="Avenir Next LT Pro" w:hAnsi="Avenir Next LT Pro" w:eastAsia="Avenir Next LT Pro" w:cs="Avenir Next LT Pro"/>
        </w:rPr>
        <w:t xml:space="preserve">. You know, </w:t>
      </w:r>
      <w:r w:rsidRPr="52359E78" w:rsidR="00372E1B">
        <w:rPr>
          <w:rFonts w:ascii="Avenir Next LT Pro" w:hAnsi="Avenir Next LT Pro" w:eastAsia="Avenir Next LT Pro" w:cs="Avenir Next LT Pro"/>
        </w:rPr>
        <w:t>it’s</w:t>
      </w:r>
      <w:r w:rsidRPr="52359E78" w:rsidR="00372E1B">
        <w:rPr>
          <w:rFonts w:ascii="Avenir Next LT Pro" w:hAnsi="Avenir Next LT Pro" w:eastAsia="Avenir Next LT Pro" w:cs="Avenir Next LT Pro"/>
        </w:rPr>
        <w:t xml:space="preserve"> something that – it </w:t>
      </w:r>
      <w:r w:rsidRPr="52359E78" w:rsidR="00372E1B">
        <w:rPr>
          <w:rFonts w:ascii="Avenir Next LT Pro" w:hAnsi="Avenir Next LT Pro" w:eastAsia="Avenir Next LT Pro" w:cs="Avenir Next LT Pro"/>
        </w:rPr>
        <w:t>doesn’t</w:t>
      </w:r>
      <w:r w:rsidRPr="52359E78" w:rsidR="00372E1B">
        <w:rPr>
          <w:rFonts w:ascii="Avenir Next LT Pro" w:hAnsi="Avenir Next LT Pro" w:eastAsia="Avenir Next LT Pro" w:cs="Avenir Next LT Pro"/>
        </w:rPr>
        <w:t xml:space="preserve"> happen a lot. Only 67 percent of people from the GRT community were able to get a doctor’s appointment when they needed it, compared to </w:t>
      </w:r>
      <w:r w:rsidRPr="52359E78" w:rsidR="00372E1B">
        <w:rPr>
          <w:rFonts w:ascii="Avenir Next LT Pro" w:hAnsi="Avenir Next LT Pro" w:eastAsia="Avenir Next LT Pro" w:cs="Avenir Next LT Pro"/>
        </w:rPr>
        <w:t>nearly 90 percent</w:t>
      </w:r>
      <w:r w:rsidRPr="52359E78" w:rsidR="00372E1B">
        <w:rPr>
          <w:rFonts w:ascii="Avenir Next LT Pro" w:hAnsi="Avenir Next LT Pro" w:eastAsia="Avenir Next LT Pro" w:cs="Avenir Next LT Pro"/>
        </w:rPr>
        <w:t xml:space="preserve"> from other communities, and </w:t>
      </w:r>
      <w:r w:rsidRPr="52359E78" w:rsidR="00372E1B">
        <w:rPr>
          <w:rFonts w:ascii="Avenir Next LT Pro" w:hAnsi="Avenir Next LT Pro" w:eastAsia="Avenir Next LT Pro" w:cs="Avenir Next LT Pro"/>
        </w:rPr>
        <w:t>that’s</w:t>
      </w:r>
      <w:r w:rsidRPr="52359E78" w:rsidR="00372E1B">
        <w:rPr>
          <w:rFonts w:ascii="Avenir Next LT Pro" w:hAnsi="Avenir Next LT Pro" w:eastAsia="Avenir Next LT Pro" w:cs="Avenir Next LT Pro"/>
        </w:rPr>
        <w:t xml:space="preserve"> through things like not having a fixed address. Lots of GPs </w:t>
      </w:r>
      <w:r w:rsidRPr="52359E78" w:rsidR="00372E1B">
        <w:rPr>
          <w:rFonts w:ascii="Avenir Next LT Pro" w:hAnsi="Avenir Next LT Pro" w:eastAsia="Avenir Next LT Pro" w:cs="Avenir Next LT Pro"/>
        </w:rPr>
        <w:t>don’t</w:t>
      </w:r>
      <w:r w:rsidRPr="52359E78" w:rsidR="00372E1B">
        <w:rPr>
          <w:rFonts w:ascii="Avenir Next LT Pro" w:hAnsi="Avenir Next LT Pro" w:eastAsia="Avenir Next LT Pro" w:cs="Avenir Next LT Pro"/>
        </w:rPr>
        <w:t xml:space="preserve"> offer temporary registration, which means that if you are travelling, you do not have access to a GP, which is your first port of call if you need any access to healthcare. So, many people from the GRT communities are using A&amp;E services </w:t>
      </w:r>
      <w:r w:rsidRPr="52359E78" w:rsidR="00372E1B">
        <w:rPr>
          <w:rFonts w:ascii="Avenir Next LT Pro" w:hAnsi="Avenir Next LT Pro" w:eastAsia="Avenir Next LT Pro" w:cs="Avenir Next LT Pro"/>
        </w:rPr>
        <w:t>in order to</w:t>
      </w:r>
      <w:r w:rsidRPr="52359E78" w:rsidR="00372E1B">
        <w:rPr>
          <w:rFonts w:ascii="Avenir Next LT Pro" w:hAnsi="Avenir Next LT Pro" w:eastAsia="Avenir Next LT Pro" w:cs="Avenir Next LT Pro"/>
        </w:rPr>
        <w:t xml:space="preserve"> get healthcare, which – you know, they are not set up for dealing with long-term life changing conditions. </w:t>
      </w:r>
      <w:r w:rsidRPr="52359E78" w:rsidR="00372E1B">
        <w:rPr>
          <w:rFonts w:ascii="Avenir Next LT Pro" w:hAnsi="Avenir Next LT Pro" w:eastAsia="Avenir Next LT Pro" w:cs="Avenir Next LT Pro"/>
        </w:rPr>
        <w:t>They’re</w:t>
      </w:r>
      <w:r w:rsidRPr="52359E78" w:rsidR="00372E1B">
        <w:rPr>
          <w:rFonts w:ascii="Avenir Next LT Pro" w:hAnsi="Avenir Next LT Pro" w:eastAsia="Avenir Next LT Pro" w:cs="Avenir Next LT Pro"/>
        </w:rPr>
        <w:t xml:space="preserve"> there to deal with what’s right in front of them and then they move on. </w:t>
      </w:r>
      <w:r w:rsidRPr="52359E78" w:rsidR="00372E1B">
        <w:rPr>
          <w:rFonts w:ascii="Avenir Next LT Pro" w:hAnsi="Avenir Next LT Pro" w:eastAsia="Avenir Next LT Pro" w:cs="Avenir Next LT Pro"/>
        </w:rPr>
        <w:t>There’s</w:t>
      </w:r>
      <w:r w:rsidRPr="52359E78" w:rsidR="00372E1B">
        <w:rPr>
          <w:rFonts w:ascii="Avenir Next LT Pro" w:hAnsi="Avenir Next LT Pro" w:eastAsia="Avenir Next LT Pro" w:cs="Avenir Next LT Pro"/>
        </w:rPr>
        <w:t xml:space="preserve"> no sort of continuity of care.</w:t>
      </w:r>
    </w:p>
    <w:p w:rsidR="00372E1B" w:rsidP="259AD38F" w:rsidRDefault="00372E1B" w14:paraId="2D60E1BA" w14:textId="77777777" w14:noSpellErr="1">
      <w:pPr>
        <w:spacing/>
        <w:ind w:firstLine="0"/>
        <w:contextualSpacing/>
        <w:rPr>
          <w:rFonts w:ascii="Avenir Next LT Pro" w:hAnsi="Avenir Next LT Pro" w:eastAsia="Avenir Next LT Pro" w:cs="Avenir Next LT Pro"/>
        </w:rPr>
      </w:pPr>
    </w:p>
    <w:p w:rsidR="00372E1B" w:rsidP="52359E78" w:rsidRDefault="00372E1B" w14:paraId="23AAAC61" w14:textId="0CF59DBB">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03CA71C1">
        <w:rPr>
          <w:rFonts w:ascii="Avenir Next LT Pro" w:hAnsi="Avenir Next LT Pro" w:eastAsia="Avenir Next LT Pro" w:cs="Avenir Next LT Pro"/>
          <w:b w:val="1"/>
          <w:bCs w:val="1"/>
        </w:rPr>
        <w:t xml:space="preserve">Naimah: </w:t>
      </w:r>
      <w:r w:rsidRPr="52359E78" w:rsidR="00372E1B">
        <w:rPr>
          <w:rFonts w:ascii="Avenir Next LT Pro" w:hAnsi="Avenir Next LT Pro" w:eastAsia="Avenir Next LT Pro" w:cs="Avenir Next LT Pro"/>
          <w:b w:val="1"/>
          <w:bCs w:val="1"/>
        </w:rPr>
        <w:t xml:space="preserve">Thanks Anna, </w:t>
      </w:r>
      <w:r w:rsidRPr="52359E78" w:rsidR="00372E1B">
        <w:rPr>
          <w:rFonts w:ascii="Avenir Next LT Pro" w:hAnsi="Avenir Next LT Pro" w:eastAsia="Avenir Next LT Pro" w:cs="Avenir Next LT Pro"/>
          <w:b w:val="1"/>
          <w:bCs w:val="1"/>
        </w:rPr>
        <w:t>that’s</w:t>
      </w:r>
      <w:r w:rsidRPr="52359E78" w:rsidR="00372E1B">
        <w:rPr>
          <w:rFonts w:ascii="Avenir Next LT Pro" w:hAnsi="Avenir Next LT Pro" w:eastAsia="Avenir Next LT Pro" w:cs="Avenir Next LT Pro"/>
          <w:b w:val="1"/>
          <w:bCs w:val="1"/>
        </w:rPr>
        <w:t xml:space="preserve"> really highlighted a lot of barriers for the GRT community. And I wonder, Aman, if you want to come in now and maybe discuss some of the barriers that </w:t>
      </w:r>
      <w:r w:rsidRPr="52359E78" w:rsidR="00372E1B">
        <w:rPr>
          <w:rFonts w:ascii="Avenir Next LT Pro" w:hAnsi="Avenir Next LT Pro" w:eastAsia="Avenir Next LT Pro" w:cs="Avenir Next LT Pro"/>
          <w:b w:val="1"/>
          <w:bCs w:val="1"/>
        </w:rPr>
        <w:t>maybe the</w:t>
      </w:r>
      <w:r w:rsidRPr="52359E78" w:rsidR="00372E1B">
        <w:rPr>
          <w:rFonts w:ascii="Avenir Next LT Pro" w:hAnsi="Avenir Next LT Pro" w:eastAsia="Avenir Next LT Pro" w:cs="Avenir Next LT Pro"/>
          <w:b w:val="1"/>
          <w:bCs w:val="1"/>
        </w:rPr>
        <w:t xml:space="preserve"> Muslim community might experience.</w:t>
      </w:r>
    </w:p>
    <w:p w:rsidR="00372E1B" w:rsidP="259AD38F" w:rsidRDefault="00372E1B" w14:paraId="5108504B" w14:textId="77777777" w14:noSpellErr="1">
      <w:pPr>
        <w:spacing/>
        <w:ind w:left="0" w:firstLine="0"/>
        <w:contextualSpacing/>
        <w:rPr>
          <w:rFonts w:ascii="Avenir Next LT Pro" w:hAnsi="Avenir Next LT Pro" w:eastAsia="Avenir Next LT Pro" w:cs="Avenir Next LT Pro"/>
          <w:b w:val="1"/>
          <w:bCs w:val="1"/>
        </w:rPr>
      </w:pPr>
    </w:p>
    <w:p w:rsidR="00372E1B" w:rsidP="52359E78" w:rsidRDefault="00372E1B" w14:paraId="7CB0FC0B" w14:textId="2B314DA9">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5A11F896">
        <w:rPr>
          <w:rFonts w:ascii="Avenir Next LT Pro" w:hAnsi="Avenir Next LT Pro" w:eastAsia="Avenir Next LT Pro" w:cs="Avenir Next LT Pro"/>
          <w:b w:val="1"/>
          <w:bCs w:val="1"/>
        </w:rPr>
        <w:t xml:space="preserve">Aman: </w:t>
      </w:r>
      <w:r w:rsidRPr="52359E78" w:rsidR="00372E1B">
        <w:rPr>
          <w:rFonts w:ascii="Avenir Next LT Pro" w:hAnsi="Avenir Next LT Pro" w:eastAsia="Avenir Next LT Pro" w:cs="Avenir Next LT Pro"/>
        </w:rPr>
        <w:t xml:space="preserve">Yeah, </w:t>
      </w:r>
      <w:r w:rsidRPr="52359E78" w:rsidR="00372E1B">
        <w:rPr>
          <w:rFonts w:ascii="Avenir Next LT Pro" w:hAnsi="Avenir Next LT Pro" w:eastAsia="Avenir Next LT Pro" w:cs="Avenir Next LT Pro"/>
        </w:rPr>
        <w:t>I think anyone</w:t>
      </w:r>
      <w:r w:rsidRPr="52359E78" w:rsidR="00372E1B">
        <w:rPr>
          <w:rFonts w:ascii="Avenir Next LT Pro" w:hAnsi="Avenir Next LT Pro" w:eastAsia="Avenir Next LT Pro" w:cs="Avenir Next LT Pro"/>
        </w:rPr>
        <w:t xml:space="preserve"> involved in medicine or anyone </w:t>
      </w:r>
      <w:r w:rsidRPr="52359E78" w:rsidR="00372E1B">
        <w:rPr>
          <w:rFonts w:ascii="Avenir Next LT Pro" w:hAnsi="Avenir Next LT Pro" w:eastAsia="Avenir Next LT Pro" w:cs="Avenir Next LT Pro"/>
        </w:rPr>
        <w:t>who’s</w:t>
      </w:r>
      <w:r w:rsidRPr="52359E78" w:rsidR="00372E1B">
        <w:rPr>
          <w:rFonts w:ascii="Avenir Next LT Pro" w:hAnsi="Avenir Next LT Pro" w:eastAsia="Avenir Next LT Pro" w:cs="Avenir Next LT Pro"/>
        </w:rPr>
        <w:t xml:space="preserve"> a doctor is </w:t>
      </w:r>
      <w:r w:rsidRPr="52359E78" w:rsidR="00372E1B">
        <w:rPr>
          <w:rFonts w:ascii="Avenir Next LT Pro" w:hAnsi="Avenir Next LT Pro" w:eastAsia="Avenir Next LT Pro" w:cs="Avenir Next LT Pro"/>
        </w:rPr>
        <w:t>really well</w:t>
      </w:r>
      <w:r w:rsidRPr="52359E78" w:rsidR="00372E1B">
        <w:rPr>
          <w:rFonts w:ascii="Avenir Next LT Pro" w:hAnsi="Avenir Next LT Pro" w:eastAsia="Avenir Next LT Pro" w:cs="Avenir Next LT Pro"/>
        </w:rPr>
        <w:t xml:space="preserve"> respected in the Muslim community. That profession is something that every parent aspires for their children to get involved in. They at least want one of their children to be a doctor. Having said that, </w:t>
      </w:r>
      <w:r w:rsidRPr="52359E78" w:rsidR="00372E1B">
        <w:rPr>
          <w:rFonts w:ascii="Avenir Next LT Pro" w:hAnsi="Avenir Next LT Pro" w:eastAsia="Avenir Next LT Pro" w:cs="Avenir Next LT Pro"/>
        </w:rPr>
        <w:t>there’s</w:t>
      </w:r>
      <w:r w:rsidRPr="52359E78" w:rsidR="00372E1B">
        <w:rPr>
          <w:rFonts w:ascii="Avenir Next LT Pro" w:hAnsi="Avenir Next LT Pro" w:eastAsia="Avenir Next LT Pro" w:cs="Avenir Next LT Pro"/>
        </w:rPr>
        <w:t xml:space="preserve"> this willingness to engage with the space, but </w:t>
      </w:r>
      <w:r w:rsidRPr="52359E78" w:rsidR="00372E1B">
        <w:rPr>
          <w:rFonts w:ascii="Avenir Next LT Pro" w:hAnsi="Avenir Next LT Pro" w:eastAsia="Avenir Next LT Pro" w:cs="Avenir Next LT Pro"/>
        </w:rPr>
        <w:t>there’s</w:t>
      </w:r>
      <w:r w:rsidRPr="52359E78" w:rsidR="00372E1B">
        <w:rPr>
          <w:rFonts w:ascii="Avenir Next LT Pro" w:hAnsi="Avenir Next LT Pro" w:eastAsia="Avenir Next LT Pro" w:cs="Avenir Next LT Pro"/>
        </w:rPr>
        <w:t xml:space="preserve"> a lack of knowledge, which is a huge issue here. People </w:t>
      </w:r>
      <w:r w:rsidRPr="52359E78" w:rsidR="00372E1B">
        <w:rPr>
          <w:rFonts w:ascii="Avenir Next LT Pro" w:hAnsi="Avenir Next LT Pro" w:eastAsia="Avenir Next LT Pro" w:cs="Avenir Next LT Pro"/>
        </w:rPr>
        <w:t>don’t</w:t>
      </w:r>
      <w:r w:rsidRPr="52359E78" w:rsidR="00372E1B">
        <w:rPr>
          <w:rFonts w:ascii="Avenir Next LT Pro" w:hAnsi="Avenir Next LT Pro" w:eastAsia="Avenir Next LT Pro" w:cs="Avenir Next LT Pro"/>
        </w:rPr>
        <w:t xml:space="preserve"> know what the word genomics means or </w:t>
      </w:r>
      <w:r w:rsidRPr="52359E78" w:rsidR="00372E1B">
        <w:rPr>
          <w:rFonts w:ascii="Avenir Next LT Pro" w:hAnsi="Avenir Next LT Pro" w:eastAsia="Avenir Next LT Pro" w:cs="Avenir Next LT Pro"/>
        </w:rPr>
        <w:t>genes, or</w:t>
      </w:r>
      <w:r w:rsidRPr="52359E78" w:rsidR="00372E1B">
        <w:rPr>
          <w:rFonts w:ascii="Avenir Next LT Pro" w:hAnsi="Avenir Next LT Pro" w:eastAsia="Avenir Next LT Pro" w:cs="Avenir Next LT Pro"/>
        </w:rPr>
        <w:t xml:space="preserve"> understand DNA. Some of this language is a huge barrier to understanding and then eventually accessing some of the services that could be available to people from Muslim communities. Because when we speak about Muslim communities, </w:t>
      </w:r>
      <w:r w:rsidRPr="52359E78" w:rsidR="00372E1B">
        <w:rPr>
          <w:rFonts w:ascii="Avenir Next LT Pro" w:hAnsi="Avenir Next LT Pro" w:eastAsia="Avenir Next LT Pro" w:cs="Avenir Next LT Pro"/>
        </w:rPr>
        <w:t>we’re</w:t>
      </w:r>
      <w:r w:rsidRPr="52359E78" w:rsidR="00372E1B">
        <w:rPr>
          <w:rFonts w:ascii="Avenir Next LT Pro" w:hAnsi="Avenir Next LT Pro" w:eastAsia="Avenir Next LT Pro" w:cs="Avenir Next LT Pro"/>
        </w:rPr>
        <w:t xml:space="preserve"> talking about a huge, diverse group of people from South Asia, from North Africa, from the Middle East</w:t>
      </w:r>
      <w:r w:rsidRPr="52359E78" w:rsidR="00AF7675">
        <w:rPr>
          <w:rFonts w:ascii="Avenir Next LT Pro" w:hAnsi="Avenir Next LT Pro" w:eastAsia="Avenir Next LT Pro" w:cs="Avenir Next LT Pro"/>
        </w:rPr>
        <w:t xml:space="preserve">, and they all have their nuances and </w:t>
      </w:r>
      <w:r w:rsidRPr="52359E78" w:rsidR="00AF7675">
        <w:rPr>
          <w:rFonts w:ascii="Avenir Next LT Pro" w:hAnsi="Avenir Next LT Pro" w:eastAsia="Avenir Next LT Pro" w:cs="Avenir Next LT Pro"/>
        </w:rPr>
        <w:t>different cultural</w:t>
      </w:r>
      <w:r w:rsidRPr="52359E78" w:rsidR="00AF7675">
        <w:rPr>
          <w:rFonts w:ascii="Avenir Next LT Pro" w:hAnsi="Avenir Next LT Pro" w:eastAsia="Avenir Next LT Pro" w:cs="Avenir Next LT Pro"/>
        </w:rPr>
        <w:t xml:space="preserve"> experiences as well.</w:t>
      </w:r>
    </w:p>
    <w:p w:rsidR="00AF7675" w:rsidP="259AD38F" w:rsidRDefault="00AF7675" w14:paraId="0751172A" w14:textId="77777777" w14:noSpellErr="1">
      <w:pPr>
        <w:spacing/>
        <w:ind w:left="0" w:firstLine="0"/>
        <w:contextualSpacing/>
        <w:rPr>
          <w:rFonts w:ascii="Avenir Next LT Pro" w:hAnsi="Avenir Next LT Pro" w:eastAsia="Avenir Next LT Pro" w:cs="Avenir Next LT Pro"/>
        </w:rPr>
      </w:pPr>
    </w:p>
    <w:p w:rsidR="00AF7675" w:rsidP="259AD38F" w:rsidRDefault="00AF7675" w14:paraId="0AA5593D" w14:textId="059599CF" w14:noSpellErr="1">
      <w:pPr>
        <w:spacing/>
        <w:ind w:left="0" w:firstLine="0"/>
        <w:contextualSpacing/>
        <w:rPr>
          <w:rFonts w:ascii="Avenir Next LT Pro" w:hAnsi="Avenir Next LT Pro" w:eastAsia="Avenir Next LT Pro" w:cs="Avenir Next LT Pro"/>
        </w:rPr>
      </w:pPr>
      <w:r w:rsidRPr="0E96D32C" w:rsidR="00AF7675">
        <w:rPr>
          <w:rFonts w:ascii="Avenir Next LT Pro" w:hAnsi="Avenir Next LT Pro" w:eastAsia="Avenir Next LT Pro" w:cs="Avenir Next LT Pro"/>
        </w:rPr>
        <w:t xml:space="preserve">Just to kind of point out maybe one or two, most people in the UK have grown up in the UK, where access to healthcare is free, </w:t>
      </w:r>
      <w:r w:rsidRPr="0E96D32C" w:rsidR="00AF7675">
        <w:rPr>
          <w:rFonts w:ascii="Avenir Next LT Pro" w:hAnsi="Avenir Next LT Pro" w:eastAsia="Avenir Next LT Pro" w:cs="Avenir Next LT Pro"/>
        </w:rPr>
        <w:t>whereas</w:t>
      </w:r>
      <w:r w:rsidRPr="0E96D32C" w:rsidR="00AF7675">
        <w:rPr>
          <w:rFonts w:ascii="Avenir Next LT Pro" w:hAnsi="Avenir Next LT Pro" w:eastAsia="Avenir Next LT Pro" w:cs="Avenir Next LT Pro"/>
        </w:rPr>
        <w:t xml:space="preserve"> this is quite a strange phenomenon for people who may have not been born in the UK and then access healthcare services in the UK. And the context being here is usually they pay for healthcare in other countries, and whenever any public or free healthcare is provided, </w:t>
      </w:r>
      <w:r w:rsidRPr="0E96D32C" w:rsidR="00AF7675">
        <w:rPr>
          <w:rFonts w:ascii="Avenir Next LT Pro" w:hAnsi="Avenir Next LT Pro" w:eastAsia="Avenir Next LT Pro" w:cs="Avenir Next LT Pro"/>
        </w:rPr>
        <w:t>it’s</w:t>
      </w:r>
      <w:r w:rsidRPr="0E96D32C" w:rsidR="00AF7675">
        <w:rPr>
          <w:rFonts w:ascii="Avenir Next LT Pro" w:hAnsi="Avenir Next LT Pro" w:eastAsia="Avenir Next LT Pro" w:cs="Avenir Next LT Pro"/>
        </w:rPr>
        <w:t xml:space="preserve"> usually seen as </w:t>
      </w:r>
      <w:r w:rsidRPr="0E96D32C" w:rsidR="00AF7675">
        <w:rPr>
          <w:rFonts w:ascii="Avenir Next LT Pro" w:hAnsi="Avenir Next LT Pro" w:eastAsia="Avenir Next LT Pro" w:cs="Avenir Next LT Pro"/>
        </w:rPr>
        <w:t>kind of not</w:t>
      </w:r>
      <w:r w:rsidRPr="0E96D32C" w:rsidR="00AF7675">
        <w:rPr>
          <w:rFonts w:ascii="Avenir Next LT Pro" w:hAnsi="Avenir Next LT Pro" w:eastAsia="Avenir Next LT Pro" w:cs="Avenir Next LT Pro"/>
        </w:rPr>
        <w:t xml:space="preserve"> </w:t>
      </w:r>
      <w:r w:rsidRPr="0E96D32C" w:rsidR="00AF7675">
        <w:rPr>
          <w:rFonts w:ascii="Avenir Next LT Pro" w:hAnsi="Avenir Next LT Pro" w:eastAsia="Avenir Next LT Pro" w:cs="Avenir Next LT Pro"/>
        </w:rPr>
        <w:t>very good</w:t>
      </w:r>
      <w:r w:rsidRPr="0E96D32C" w:rsidR="00AF7675">
        <w:rPr>
          <w:rFonts w:ascii="Avenir Next LT Pro" w:hAnsi="Avenir Next LT Pro" w:eastAsia="Avenir Next LT Pro" w:cs="Avenir Next LT Pro"/>
        </w:rPr>
        <w:t xml:space="preserve"> or suboptimum, or </w:t>
      </w:r>
      <w:r w:rsidRPr="0E96D32C" w:rsidR="00AF7675">
        <w:rPr>
          <w:rFonts w:ascii="Avenir Next LT Pro" w:hAnsi="Avenir Next LT Pro" w:eastAsia="Avenir Next LT Pro" w:cs="Avenir Next LT Pro"/>
        </w:rPr>
        <w:t>yeah</w:t>
      </w:r>
      <w:r w:rsidRPr="0E96D32C" w:rsidR="00AF7675">
        <w:rPr>
          <w:rFonts w:ascii="Avenir Next LT Pro" w:hAnsi="Avenir Next LT Pro" w:eastAsia="Avenir Next LT Pro" w:cs="Avenir Next LT Pro"/>
        </w:rPr>
        <w:t xml:space="preserve">, </w:t>
      </w:r>
      <w:r w:rsidRPr="0E96D32C" w:rsidR="00AF7675">
        <w:rPr>
          <w:rFonts w:ascii="Avenir Next LT Pro" w:hAnsi="Avenir Next LT Pro" w:eastAsia="Avenir Next LT Pro" w:cs="Avenir Next LT Pro"/>
        </w:rPr>
        <w:t>it’s</w:t>
      </w:r>
      <w:r w:rsidRPr="0E96D32C" w:rsidR="00AF7675">
        <w:rPr>
          <w:rFonts w:ascii="Avenir Next LT Pro" w:hAnsi="Avenir Next LT Pro" w:eastAsia="Avenir Next LT Pro" w:cs="Avenir Next LT Pro"/>
        </w:rPr>
        <w:t xml:space="preserve"> not going to be </w:t>
      </w:r>
      <w:r w:rsidRPr="0E96D32C" w:rsidR="00AF7675">
        <w:rPr>
          <w:rFonts w:ascii="Avenir Next LT Pro" w:hAnsi="Avenir Next LT Pro" w:eastAsia="Avenir Next LT Pro" w:cs="Avenir Next LT Pro"/>
        </w:rPr>
        <w:t>very helpful</w:t>
      </w:r>
      <w:r w:rsidRPr="0E96D32C" w:rsidR="00AF7675">
        <w:rPr>
          <w:rFonts w:ascii="Avenir Next LT Pro" w:hAnsi="Avenir Next LT Pro" w:eastAsia="Avenir Next LT Pro" w:cs="Avenir Next LT Pro"/>
        </w:rPr>
        <w:t xml:space="preserve"> for us. So, when they see free healthcare in the UK, </w:t>
      </w:r>
      <w:r w:rsidRPr="0E96D32C" w:rsidR="00AF7675">
        <w:rPr>
          <w:rFonts w:ascii="Avenir Next LT Pro" w:hAnsi="Avenir Next LT Pro" w:eastAsia="Avenir Next LT Pro" w:cs="Avenir Next LT Pro"/>
        </w:rPr>
        <w:t>there’s</w:t>
      </w:r>
      <w:r w:rsidRPr="0E96D32C" w:rsidR="00AF7675">
        <w:rPr>
          <w:rFonts w:ascii="Avenir Next LT Pro" w:hAnsi="Avenir Next LT Pro" w:eastAsia="Avenir Next LT Pro" w:cs="Avenir Next LT Pro"/>
        </w:rPr>
        <w:t xml:space="preserve"> that kind of apprehension, “Actually, is this going to be worthwhile? </w:t>
      </w:r>
      <w:r w:rsidRPr="0E96D32C" w:rsidR="00AF7675">
        <w:rPr>
          <w:rFonts w:ascii="Avenir Next LT Pro" w:hAnsi="Avenir Next LT Pro" w:eastAsia="Avenir Next LT Pro" w:cs="Avenir Next LT Pro"/>
        </w:rPr>
        <w:t>I’m</w:t>
      </w:r>
      <w:r w:rsidRPr="0E96D32C" w:rsidR="00AF7675">
        <w:rPr>
          <w:rFonts w:ascii="Avenir Next LT Pro" w:hAnsi="Avenir Next LT Pro" w:eastAsia="Avenir Next LT Pro" w:cs="Avenir Next LT Pro"/>
        </w:rPr>
        <w:t xml:space="preserve"> not paying for this, so </w:t>
      </w:r>
      <w:r w:rsidRPr="0E96D32C" w:rsidR="00AF7675">
        <w:rPr>
          <w:rFonts w:ascii="Avenir Next LT Pro" w:hAnsi="Avenir Next LT Pro" w:eastAsia="Avenir Next LT Pro" w:cs="Avenir Next LT Pro"/>
        </w:rPr>
        <w:t>it’s</w:t>
      </w:r>
      <w:r w:rsidRPr="0E96D32C" w:rsidR="00AF7675">
        <w:rPr>
          <w:rFonts w:ascii="Avenir Next LT Pro" w:hAnsi="Avenir Next LT Pro" w:eastAsia="Avenir Next LT Pro" w:cs="Avenir Next LT Pro"/>
        </w:rPr>
        <w:t xml:space="preserve"> not going to be very much good for me.” So, those are some of the cultural nuances that certain communities where healthcare is not for free in certain countries that poses a barrier.</w:t>
      </w:r>
    </w:p>
    <w:p w:rsidR="00AF7675" w:rsidP="259AD38F" w:rsidRDefault="00AF7675" w14:paraId="728C19F9" w14:textId="77777777" w14:noSpellErr="1">
      <w:pPr>
        <w:spacing/>
        <w:ind w:left="0" w:firstLine="0"/>
        <w:contextualSpacing/>
        <w:rPr>
          <w:rFonts w:ascii="Avenir Next LT Pro" w:hAnsi="Avenir Next LT Pro" w:eastAsia="Avenir Next LT Pro" w:cs="Avenir Next LT Pro"/>
        </w:rPr>
      </w:pPr>
    </w:p>
    <w:p w:rsidR="00AF7675" w:rsidP="259AD38F" w:rsidRDefault="00AF7675" w14:paraId="79ECF446" w14:textId="14978CC4" w14:noSpellErr="1">
      <w:pPr>
        <w:spacing/>
        <w:ind w:left="0" w:firstLine="0"/>
        <w:contextualSpacing/>
        <w:rPr>
          <w:rFonts w:ascii="Avenir Next LT Pro" w:hAnsi="Avenir Next LT Pro" w:eastAsia="Avenir Next LT Pro" w:cs="Avenir Next LT Pro"/>
        </w:rPr>
      </w:pPr>
      <w:r w:rsidRPr="0E96D32C" w:rsidR="00AF7675">
        <w:rPr>
          <w:rFonts w:ascii="Avenir Next LT Pro" w:hAnsi="Avenir Next LT Pro" w:eastAsia="Avenir Next LT Pro" w:cs="Avenir Next LT Pro"/>
        </w:rPr>
        <w:t xml:space="preserve">Language in terms of speaking and reading is an issue. So, a lot of people, they may speak a language, but they </w:t>
      </w:r>
      <w:r w:rsidRPr="0E96D32C" w:rsidR="00AF7675">
        <w:rPr>
          <w:rFonts w:ascii="Avenir Next LT Pro" w:hAnsi="Avenir Next LT Pro" w:eastAsia="Avenir Next LT Pro" w:cs="Avenir Next LT Pro"/>
        </w:rPr>
        <w:t xml:space="preserve">don’t</w:t>
      </w:r>
      <w:r w:rsidRPr="0E96D32C" w:rsidR="00AF7675">
        <w:rPr>
          <w:rFonts w:ascii="Avenir Next LT Pro" w:hAnsi="Avenir Next LT Pro" w:eastAsia="Avenir Next LT Pro" w:cs="Avenir Next LT Pro"/>
        </w:rPr>
        <w:t xml:space="preserve"> know how to read a language. So, even when services are translated – I, for example, can speak Bangla, but I </w:t>
      </w:r>
      <w:r w:rsidRPr="0E96D32C" w:rsidR="00AF7675">
        <w:rPr>
          <w:rFonts w:ascii="Avenir Next LT Pro" w:hAnsi="Avenir Next LT Pro" w:eastAsia="Avenir Next LT Pro" w:cs="Avenir Next LT Pro"/>
        </w:rPr>
        <w:t xml:space="preserve">can’t</w:t>
      </w:r>
      <w:r w:rsidRPr="0E96D32C" w:rsidR="00AF7675">
        <w:rPr>
          <w:rFonts w:ascii="Avenir Next LT Pro" w:hAnsi="Avenir Next LT Pro" w:eastAsia="Avenir Next LT Pro" w:cs="Avenir Next LT Pro"/>
        </w:rPr>
        <w:t xml:space="preserve"> read or write Bangla, and not a word of Bangla at all. </w:t>
      </w:r>
      <w:r w:rsidRPr="0E96D32C" w:rsidR="00AF7675">
        <w:rPr>
          <w:rFonts w:ascii="Avenir Next LT Pro" w:hAnsi="Avenir Next LT Pro" w:eastAsia="Avenir Next LT Pro" w:cs="Avenir Next LT Pro"/>
        </w:rPr>
        <w:t xml:space="preserve">So</w:t>
      </w:r>
      <w:r w:rsidRPr="0E96D32C" w:rsidR="00AF7675">
        <w:rPr>
          <w:rFonts w:ascii="Avenir Next LT Pro" w:hAnsi="Avenir Next LT Pro" w:eastAsia="Avenir Next LT Pro" w:cs="Avenir Next LT Pro"/>
        </w:rPr>
        <w:t xml:space="preserve"> for my parents, who can speak Bangla very well, their reading level is </w:t>
      </w:r>
      <w:r w:rsidRPr="0E96D32C" w:rsidR="00AF7675">
        <w:rPr>
          <w:rFonts w:ascii="Avenir Next LT Pro" w:hAnsi="Avenir Next LT Pro" w:eastAsia="Avenir Next LT Pro" w:cs="Avenir Next LT Pro"/>
        </w:rPr>
        <w:t xml:space="preserve">actually quite</w:t>
      </w:r>
      <w:r w:rsidRPr="0E96D32C" w:rsidR="00AF7675">
        <w:rPr>
          <w:rFonts w:ascii="Avenir Next LT Pro" w:hAnsi="Avenir Next LT Pro" w:eastAsia="Avenir Next LT Pro" w:cs="Avenir Next LT Pro"/>
        </w:rPr>
        <w:t xml:space="preserve"> good, but I know that many within the community, they </w:t>
      </w:r>
      <w:r w:rsidRPr="0E96D32C" w:rsidR="00AF7675">
        <w:rPr>
          <w:rFonts w:ascii="Avenir Next LT Pro" w:hAnsi="Avenir Next LT Pro" w:eastAsia="Avenir Next LT Pro" w:cs="Avenir Next LT Pro"/>
        </w:rPr>
        <w:t xml:space="preserve">didn’t</w:t>
      </w:r>
      <w:r w:rsidRPr="0E96D32C" w:rsidR="00AF7675">
        <w:rPr>
          <w:rFonts w:ascii="Avenir Next LT Pro" w:hAnsi="Avenir Next LT Pro" w:eastAsia="Avenir Next LT Pro" w:cs="Avenir Next LT Pro"/>
        </w:rPr>
        <w:t xml:space="preserve"> get education back home, and therefore reading and writing is a challenge as well. </w:t>
      </w:r>
      <w:r w:rsidRPr="0E96D32C" w:rsidR="00901C01">
        <w:rPr>
          <w:rFonts w:ascii="Avenir Next LT Pro" w:hAnsi="Avenir Next LT Pro" w:eastAsia="Avenir Next LT Pro" w:cs="Avenir Next LT Pro"/>
        </w:rPr>
        <w:t xml:space="preserve">And then you have the issue of dialects. </w:t>
      </w:r>
      <w:r w:rsidRPr="0E96D32C" w:rsidR="00901C01">
        <w:rPr>
          <w:rFonts w:ascii="Avenir Next LT Pro" w:hAnsi="Avenir Next LT Pro" w:eastAsia="Avenir Next LT Pro" w:cs="Avenir Next LT Pro"/>
        </w:rPr>
        <w:t>There’s</w:t>
      </w:r>
      <w:r w:rsidRPr="0E96D32C" w:rsidR="00901C01">
        <w:rPr>
          <w:rFonts w:ascii="Avenir Next LT Pro" w:hAnsi="Avenir Next LT Pro" w:eastAsia="Avenir Next LT Pro" w:cs="Avenir Next LT Pro"/>
        </w:rPr>
        <w:t xml:space="preserve"> so many dialects within so many different communities, so when a language is spoken or written in a particular way, if that dialect </w:t>
      </w:r>
      <w:r w:rsidRPr="0E96D32C" w:rsidR="00901C01">
        <w:rPr>
          <w:rFonts w:ascii="Avenir Next LT Pro" w:hAnsi="Avenir Next LT Pro" w:eastAsia="Avenir Next LT Pro" w:cs="Avenir Next LT Pro"/>
        </w:rPr>
        <w:t>isn’t</w:t>
      </w:r>
      <w:r w:rsidRPr="0E96D32C" w:rsidR="00901C01">
        <w:rPr>
          <w:rFonts w:ascii="Avenir Next LT Pro" w:hAnsi="Avenir Next LT Pro" w:eastAsia="Avenir Next LT Pro" w:cs="Avenir Next LT Pro"/>
        </w:rPr>
        <w:t xml:space="preserve"> your mother tongue or a dialect that </w:t>
      </w:r>
      <w:r w:rsidRPr="0E96D32C" w:rsidR="00901C01">
        <w:rPr>
          <w:rFonts w:ascii="Avenir Next LT Pro" w:hAnsi="Avenir Next LT Pro" w:eastAsia="Avenir Next LT Pro" w:cs="Avenir Next LT Pro"/>
        </w:rPr>
        <w:t>you’re</w:t>
      </w:r>
      <w:r w:rsidRPr="0E96D32C" w:rsidR="00901C01">
        <w:rPr>
          <w:rFonts w:ascii="Avenir Next LT Pro" w:hAnsi="Avenir Next LT Pro" w:eastAsia="Avenir Next LT Pro" w:cs="Avenir Next LT Pro"/>
        </w:rPr>
        <w:t xml:space="preserve"> familiar with, then that causes challenges to access as well.</w:t>
      </w:r>
    </w:p>
    <w:p w:rsidR="00901C01" w:rsidP="259AD38F" w:rsidRDefault="00901C01" w14:paraId="383B08FB" w14:textId="77777777" w14:noSpellErr="1">
      <w:pPr>
        <w:spacing/>
        <w:ind w:left="0" w:firstLine="0"/>
        <w:contextualSpacing/>
        <w:rPr>
          <w:rFonts w:ascii="Avenir Next LT Pro" w:hAnsi="Avenir Next LT Pro" w:eastAsia="Avenir Next LT Pro" w:cs="Avenir Next LT Pro"/>
        </w:rPr>
      </w:pPr>
    </w:p>
    <w:p w:rsidR="00901C01" w:rsidP="52359E78" w:rsidRDefault="00901C01" w14:paraId="60DFFD8C" w14:textId="52CFA15F">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786432A5">
        <w:rPr>
          <w:rFonts w:ascii="Avenir Next LT Pro" w:hAnsi="Avenir Next LT Pro" w:eastAsia="Avenir Next LT Pro" w:cs="Avenir Next LT Pro"/>
          <w:b w:val="1"/>
          <w:bCs w:val="1"/>
        </w:rPr>
        <w:t xml:space="preserve">Naimah: </w:t>
      </w:r>
      <w:r w:rsidRPr="52359E78" w:rsidR="00901C01">
        <w:rPr>
          <w:rFonts w:ascii="Avenir Next LT Pro" w:hAnsi="Avenir Next LT Pro" w:eastAsia="Avenir Next LT Pro" w:cs="Avenir Next LT Pro"/>
          <w:b w:val="1"/>
          <w:bCs w:val="1"/>
        </w:rPr>
        <w:t>Moestak</w:t>
      </w:r>
      <w:r w:rsidRPr="52359E78" w:rsidR="00901C01">
        <w:rPr>
          <w:rFonts w:ascii="Avenir Next LT Pro" w:hAnsi="Avenir Next LT Pro" w:eastAsia="Avenir Next LT Pro" w:cs="Avenir Next LT Pro"/>
          <w:b w:val="1"/>
          <w:bCs w:val="1"/>
        </w:rPr>
        <w:t xml:space="preserve">, how do cultural beliefs and values influence attitudes towards genomic medicine within each of these </w:t>
      </w:r>
      <w:r w:rsidRPr="52359E78" w:rsidR="00901C01">
        <w:rPr>
          <w:rFonts w:ascii="Avenir Next LT Pro" w:hAnsi="Avenir Next LT Pro" w:eastAsia="Avenir Next LT Pro" w:cs="Avenir Next LT Pro"/>
          <w:b w:val="1"/>
          <w:bCs w:val="1"/>
        </w:rPr>
        <w:t>different cultural</w:t>
      </w:r>
      <w:r w:rsidRPr="52359E78" w:rsidR="00901C01">
        <w:rPr>
          <w:rFonts w:ascii="Avenir Next LT Pro" w:hAnsi="Avenir Next LT Pro" w:eastAsia="Avenir Next LT Pro" w:cs="Avenir Next LT Pro"/>
          <w:b w:val="1"/>
          <w:bCs w:val="1"/>
        </w:rPr>
        <w:t xml:space="preserve"> communities?</w:t>
      </w:r>
    </w:p>
    <w:p w:rsidR="00901C01" w:rsidP="259AD38F" w:rsidRDefault="00901C01" w14:paraId="08CBD61A" w14:textId="77777777" w14:noSpellErr="1">
      <w:pPr>
        <w:spacing/>
        <w:ind w:left="0" w:firstLine="0"/>
        <w:contextualSpacing/>
        <w:rPr>
          <w:rFonts w:ascii="Avenir Next LT Pro" w:hAnsi="Avenir Next LT Pro" w:eastAsia="Avenir Next LT Pro" w:cs="Avenir Next LT Pro"/>
          <w:b w:val="1"/>
          <w:bCs w:val="1"/>
        </w:rPr>
      </w:pPr>
    </w:p>
    <w:p w:rsidR="00901C01" w:rsidP="52359E78" w:rsidRDefault="00901C01" w14:paraId="5CBCA4D7" w14:textId="4274B802">
      <w:pPr>
        <w:pStyle w:val="Normal"/>
        <w:suppressLineNumbers w:val="0"/>
        <w:bidi w:val="0"/>
        <w:spacing/>
        <w:ind w:left="0" w:firstLine="0"/>
        <w:contextualSpacing/>
        <w:rPr>
          <w:rFonts w:ascii="Avenir Next LT Pro" w:hAnsi="Avenir Next LT Pro" w:eastAsia="Avenir Next LT Pro" w:cs="Avenir Next LT Pro"/>
        </w:rPr>
      </w:pPr>
      <w:r w:rsidRPr="52359E78" w:rsidR="7B456421">
        <w:rPr>
          <w:rFonts w:ascii="Avenir Next LT Pro" w:hAnsi="Avenir Next LT Pro" w:eastAsia="Avenir Next LT Pro" w:cs="Avenir Next LT Pro"/>
          <w:b w:val="1"/>
          <w:bCs w:val="1"/>
        </w:rPr>
        <w:t xml:space="preserve">Moestak: </w:t>
      </w:r>
      <w:r w:rsidRPr="52359E78" w:rsidR="00901C01">
        <w:rPr>
          <w:rFonts w:ascii="Avenir Next LT Pro" w:hAnsi="Avenir Next LT Pro" w:eastAsia="Avenir Next LT Pro" w:cs="Avenir Next LT Pro"/>
        </w:rPr>
        <w:t xml:space="preserve">I think Aman and Anna touched on it a lot, and </w:t>
      </w:r>
      <w:r w:rsidRPr="52359E78" w:rsidR="00901C01">
        <w:rPr>
          <w:rFonts w:ascii="Avenir Next LT Pro" w:hAnsi="Avenir Next LT Pro" w:eastAsia="Avenir Next LT Pro" w:cs="Avenir Next LT Pro"/>
        </w:rPr>
        <w:t>it’s</w:t>
      </w:r>
      <w:r w:rsidRPr="52359E78" w:rsidR="00901C01">
        <w:rPr>
          <w:rFonts w:ascii="Avenir Next LT Pro" w:hAnsi="Avenir Next LT Pro" w:eastAsia="Avenir Next LT Pro" w:cs="Avenir Next LT Pro"/>
        </w:rPr>
        <w:t xml:space="preserve"> about communities being able to coproduce that historically </w:t>
      </w:r>
      <w:r w:rsidRPr="52359E78" w:rsidR="00901C01">
        <w:rPr>
          <w:rFonts w:ascii="Avenir Next LT Pro" w:hAnsi="Avenir Next LT Pro" w:eastAsia="Avenir Next LT Pro" w:cs="Avenir Next LT Pro"/>
        </w:rPr>
        <w:t>hasn’t</w:t>
      </w:r>
      <w:r w:rsidRPr="52359E78" w:rsidR="00901C01">
        <w:rPr>
          <w:rFonts w:ascii="Avenir Next LT Pro" w:hAnsi="Avenir Next LT Pro" w:eastAsia="Avenir Next LT Pro" w:cs="Avenir Next LT Pro"/>
        </w:rPr>
        <w:t xml:space="preserve"> been there. The supremacy of certain communities to have a voice and be able to express how they would like to shape their healthcare, but also access to healthcare barriers have been part of having a barrier in access. And </w:t>
      </w:r>
      <w:r w:rsidRPr="52359E78" w:rsidR="00901C01">
        <w:rPr>
          <w:rFonts w:ascii="Avenir Next LT Pro" w:hAnsi="Avenir Next LT Pro" w:eastAsia="Avenir Next LT Pro" w:cs="Avenir Next LT Pro"/>
        </w:rPr>
        <w:t>I think Aman</w:t>
      </w:r>
      <w:r w:rsidRPr="52359E78" w:rsidR="00901C01">
        <w:rPr>
          <w:rFonts w:ascii="Avenir Next LT Pro" w:hAnsi="Avenir Next LT Pro" w:eastAsia="Avenir Next LT Pro" w:cs="Avenir Next LT Pro"/>
        </w:rPr>
        <w:t xml:space="preserve"> touched on like even the term genomics, I </w:t>
      </w:r>
      <w:r w:rsidRPr="52359E78" w:rsidR="00901C01">
        <w:rPr>
          <w:rFonts w:ascii="Avenir Next LT Pro" w:hAnsi="Avenir Next LT Pro" w:eastAsia="Avenir Next LT Pro" w:cs="Avenir Next LT Pro"/>
        </w:rPr>
        <w:t>don’t</w:t>
      </w:r>
      <w:r w:rsidRPr="52359E78" w:rsidR="00901C01">
        <w:rPr>
          <w:rFonts w:ascii="Avenir Next LT Pro" w:hAnsi="Avenir Next LT Pro" w:eastAsia="Avenir Next LT Pro" w:cs="Avenir Next LT Pro"/>
        </w:rPr>
        <w:t xml:space="preserve"> think it exists </w:t>
      </w:r>
      <w:r w:rsidRPr="52359E78" w:rsidR="00901C01">
        <w:rPr>
          <w:rFonts w:ascii="Avenir Next LT Pro" w:hAnsi="Avenir Next LT Pro" w:eastAsia="Avenir Next LT Pro" w:cs="Avenir Next LT Pro"/>
        </w:rPr>
        <w:t>in</w:t>
      </w:r>
      <w:r w:rsidRPr="52359E78" w:rsidR="00901C01">
        <w:rPr>
          <w:rFonts w:ascii="Avenir Next LT Pro" w:hAnsi="Avenir Next LT Pro" w:eastAsia="Avenir Next LT Pro" w:cs="Avenir Next LT Pro"/>
        </w:rPr>
        <w:t xml:space="preserve"> particularly my community. I come from the Somali community, and </w:t>
      </w:r>
      <w:r w:rsidRPr="52359E78" w:rsidR="00901C01">
        <w:rPr>
          <w:rFonts w:ascii="Avenir Next LT Pro" w:hAnsi="Avenir Next LT Pro" w:eastAsia="Avenir Next LT Pro" w:cs="Avenir Next LT Pro"/>
        </w:rPr>
        <w:t>I’ve</w:t>
      </w:r>
      <w:r w:rsidRPr="52359E78" w:rsidR="00901C01">
        <w:rPr>
          <w:rFonts w:ascii="Avenir Next LT Pro" w:hAnsi="Avenir Next LT Pro" w:eastAsia="Avenir Next LT Pro" w:cs="Avenir Next LT Pro"/>
        </w:rPr>
        <w:t xml:space="preserve"> tried to look at historical kind of words and terms. I mean, our language only got developed in 1973, the written language, so you can imagine that </w:t>
      </w:r>
      <w:r w:rsidRPr="52359E78" w:rsidR="00901C01">
        <w:rPr>
          <w:rFonts w:ascii="Avenir Next LT Pro" w:hAnsi="Avenir Next LT Pro" w:eastAsia="Avenir Next LT Pro" w:cs="Avenir Next LT Pro"/>
        </w:rPr>
        <w:t>there’s</w:t>
      </w:r>
      <w:r w:rsidRPr="52359E78" w:rsidR="00901C01">
        <w:rPr>
          <w:rFonts w:ascii="Avenir Next LT Pro" w:hAnsi="Avenir Next LT Pro" w:eastAsia="Avenir Next LT Pro" w:cs="Avenir Next LT Pro"/>
        </w:rPr>
        <w:t xml:space="preserve"> a lot of gaps or there’s other terminologies.</w:t>
      </w:r>
    </w:p>
    <w:p w:rsidR="00901C01" w:rsidP="259AD38F" w:rsidRDefault="00901C01" w14:paraId="74D645F3" w14:textId="77777777" w14:noSpellErr="1">
      <w:pPr>
        <w:spacing/>
        <w:ind w:left="0" w:firstLine="0"/>
        <w:contextualSpacing/>
        <w:rPr>
          <w:rFonts w:ascii="Avenir Next LT Pro" w:hAnsi="Avenir Next LT Pro" w:eastAsia="Avenir Next LT Pro" w:cs="Avenir Next LT Pro"/>
        </w:rPr>
      </w:pPr>
    </w:p>
    <w:p w:rsidR="00901C01" w:rsidP="259AD38F" w:rsidRDefault="00901C01" w14:paraId="3E4AA1D7" w14:textId="77777777" w14:noSpellErr="1">
      <w:pPr>
        <w:spacing/>
        <w:ind w:left="0" w:firstLine="0"/>
        <w:contextualSpacing/>
        <w:rPr>
          <w:rFonts w:ascii="Avenir Next LT Pro" w:hAnsi="Avenir Next LT Pro" w:eastAsia="Avenir Next LT Pro" w:cs="Avenir Next LT Pro"/>
        </w:rPr>
      </w:pPr>
      <w:r w:rsidRPr="0E96D32C" w:rsidR="00901C01">
        <w:rPr>
          <w:rFonts w:ascii="Avenir Next LT Pro" w:hAnsi="Avenir Next LT Pro" w:eastAsia="Avenir Next LT Pro" w:cs="Avenir Next LT Pro"/>
        </w:rPr>
        <w:t xml:space="preserve">So, the cultural beliefs and values is also communities’ recognition to be driving their own health needs and priorities is not valued within those sectors such as healthcare. I mean, </w:t>
      </w:r>
      <w:r w:rsidRPr="0E96D32C" w:rsidR="00901C01">
        <w:rPr>
          <w:rFonts w:ascii="Avenir Next LT Pro" w:hAnsi="Avenir Next LT Pro" w:eastAsia="Avenir Next LT Pro" w:cs="Avenir Next LT Pro"/>
        </w:rPr>
        <w:t xml:space="preserve">we’re</w:t>
      </w:r>
      <w:r w:rsidRPr="0E96D32C" w:rsidR="00901C01">
        <w:rPr>
          <w:rFonts w:ascii="Avenir Next LT Pro" w:hAnsi="Avenir Next LT Pro" w:eastAsia="Avenir Next LT Pro" w:cs="Avenir Next LT Pro"/>
        </w:rPr>
        <w:t xml:space="preserve"> still talking about holistic medicine. People go to their faith leaders in the first instance to have support around prayer. </w:t>
      </w:r>
      <w:r w:rsidRPr="0E96D32C" w:rsidR="00901C01">
        <w:rPr>
          <w:rFonts w:ascii="Avenir Next LT Pro" w:hAnsi="Avenir Next LT Pro" w:eastAsia="Avenir Next LT Pro" w:cs="Avenir Next LT Pro"/>
        </w:rPr>
        <w:t xml:space="preserve">That’s</w:t>
      </w:r>
      <w:r w:rsidRPr="0E96D32C" w:rsidR="00901C01">
        <w:rPr>
          <w:rFonts w:ascii="Avenir Next LT Pro" w:hAnsi="Avenir Next LT Pro" w:eastAsia="Avenir Next LT Pro" w:cs="Avenir Next LT Pro"/>
        </w:rPr>
        <w:t xml:space="preserve"> not necessarily recognised by mainstream health provision. And I think </w:t>
      </w:r>
      <w:r w:rsidRPr="0E96D32C" w:rsidR="00901C01">
        <w:rPr>
          <w:rFonts w:ascii="Avenir Next LT Pro" w:hAnsi="Avenir Next LT Pro" w:eastAsia="Avenir Next LT Pro" w:cs="Avenir Next LT Pro"/>
        </w:rPr>
        <w:t xml:space="preserve">it’s</w:t>
      </w:r>
      <w:r w:rsidRPr="0E96D32C" w:rsidR="00901C01">
        <w:rPr>
          <w:rFonts w:ascii="Avenir Next LT Pro" w:hAnsi="Avenir Next LT Pro" w:eastAsia="Avenir Next LT Pro" w:cs="Avenir Next LT Pro"/>
        </w:rPr>
        <w:t xml:space="preserve"> about how </w:t>
      </w:r>
      <w:r w:rsidRPr="0E96D32C" w:rsidR="00901C01">
        <w:rPr>
          <w:rFonts w:ascii="Avenir Next LT Pro" w:hAnsi="Avenir Next LT Pro" w:eastAsia="Avenir Next LT Pro" w:cs="Avenir Next LT Pro"/>
        </w:rPr>
        <w:t xml:space="preserve">do we build</w:t>
      </w:r>
      <w:r w:rsidRPr="0E96D32C" w:rsidR="00901C01">
        <w:rPr>
          <w:rFonts w:ascii="Avenir Next LT Pro" w:hAnsi="Avenir Next LT Pro" w:eastAsia="Avenir Next LT Pro" w:cs="Avenir Next LT Pro"/>
        </w:rPr>
        <w:t xml:space="preserve"> on those strengths and how do we recognise that that is a </w:t>
      </w:r>
      <w:r w:rsidRPr="0E96D32C" w:rsidR="00901C01">
        <w:rPr>
          <w:rFonts w:ascii="Avenir Next LT Pro" w:hAnsi="Avenir Next LT Pro" w:eastAsia="Avenir Next LT Pro" w:cs="Avenir Next LT Pro"/>
        </w:rPr>
        <w:t xml:space="preserve">really great</w:t>
      </w:r>
      <w:r w:rsidRPr="0E96D32C" w:rsidR="00901C01">
        <w:rPr>
          <w:rFonts w:ascii="Avenir Next LT Pro" w:hAnsi="Avenir Next LT Pro" w:eastAsia="Avenir Next LT Pro" w:cs="Avenir Next LT Pro"/>
        </w:rPr>
        <w:t xml:space="preserve"> part of communities. And </w:t>
      </w:r>
      <w:r w:rsidRPr="0E96D32C" w:rsidR="00901C01">
        <w:rPr>
          <w:rFonts w:ascii="Avenir Next LT Pro" w:hAnsi="Avenir Next LT Pro" w:eastAsia="Avenir Next LT Pro" w:cs="Avenir Next LT Pro"/>
        </w:rPr>
        <w:t xml:space="preserve">it’s</w:t>
      </w:r>
      <w:r w:rsidRPr="0E96D32C" w:rsidR="00901C01">
        <w:rPr>
          <w:rFonts w:ascii="Avenir Next LT Pro" w:hAnsi="Avenir Next LT Pro" w:eastAsia="Avenir Next LT Pro" w:cs="Avenir Next LT Pro"/>
        </w:rPr>
        <w:t xml:space="preserve"> also tradition and customs within childbirth, from birth, understanding what children and young people and families will need. I know there’s customs and traditions for women to stay at home, for example, for 40 days, and those are the kind of traditions that could be built on. And I think </w:t>
      </w:r>
      <w:r w:rsidRPr="0E96D32C" w:rsidR="00901C01">
        <w:rPr>
          <w:rFonts w:ascii="Avenir Next LT Pro" w:hAnsi="Avenir Next LT Pro" w:eastAsia="Avenir Next LT Pro" w:cs="Avenir Next LT Pro"/>
        </w:rPr>
        <w:t xml:space="preserve">it’s</w:t>
      </w:r>
      <w:r w:rsidRPr="0E96D32C" w:rsidR="00901C01">
        <w:rPr>
          <w:rFonts w:ascii="Avenir Next LT Pro" w:hAnsi="Avenir Next LT Pro" w:eastAsia="Avenir Next LT Pro" w:cs="Avenir Next LT Pro"/>
        </w:rPr>
        <w:t xml:space="preserve"> about making sure that the child </w:t>
      </w:r>
      <w:r w:rsidRPr="0E96D32C" w:rsidR="00901C01">
        <w:rPr>
          <w:rFonts w:ascii="Avenir Next LT Pro" w:hAnsi="Avenir Next LT Pro" w:eastAsia="Avenir Next LT Pro" w:cs="Avenir Next LT Pro"/>
        </w:rPr>
        <w:t xml:space="preserve">doesn’t</w:t>
      </w:r>
      <w:r w:rsidRPr="0E96D32C" w:rsidR="00901C01">
        <w:rPr>
          <w:rFonts w:ascii="Avenir Next LT Pro" w:hAnsi="Avenir Next LT Pro" w:eastAsia="Avenir Next LT Pro" w:cs="Avenir Next LT Pro"/>
        </w:rPr>
        <w:t xml:space="preserve"> pick up bacteria or things like that. </w:t>
      </w:r>
    </w:p>
    <w:p w:rsidR="00901C01" w:rsidP="259AD38F" w:rsidRDefault="00901C01" w14:paraId="4B7D4C3B" w14:textId="77777777" w14:noSpellErr="1">
      <w:pPr>
        <w:spacing/>
        <w:ind w:left="0" w:firstLine="0"/>
        <w:contextualSpacing/>
        <w:rPr>
          <w:rFonts w:ascii="Avenir Next LT Pro" w:hAnsi="Avenir Next LT Pro" w:eastAsia="Avenir Next LT Pro" w:cs="Avenir Next LT Pro"/>
        </w:rPr>
      </w:pPr>
    </w:p>
    <w:p w:rsidR="004C70FF" w:rsidP="52359E78" w:rsidRDefault="00901C01" w14:paraId="3D166305" w14:textId="11602267" w14:noSpellErr="1">
      <w:pPr>
        <w:spacing/>
        <w:ind w:left="0" w:firstLine="0"/>
        <w:contextualSpacing/>
        <w:rPr>
          <w:rFonts w:ascii="Avenir Next LT Pro" w:hAnsi="Avenir Next LT Pro" w:eastAsia="Avenir Next LT Pro" w:cs="Avenir Next LT Pro"/>
        </w:rPr>
      </w:pPr>
      <w:r w:rsidRPr="52359E78" w:rsidR="00901C01">
        <w:rPr>
          <w:rFonts w:ascii="Avenir Next LT Pro" w:hAnsi="Avenir Next LT Pro" w:eastAsia="Avenir Next LT Pro" w:cs="Avenir Next LT Pro"/>
        </w:rPr>
        <w:t xml:space="preserve">So, there is an understanding and knowledge within communities of genomics. </w:t>
      </w:r>
      <w:r w:rsidRPr="52359E78" w:rsidR="00901C01">
        <w:rPr>
          <w:rFonts w:ascii="Avenir Next LT Pro" w:hAnsi="Avenir Next LT Pro" w:eastAsia="Avenir Next LT Pro" w:cs="Avenir Next LT Pro"/>
        </w:rPr>
        <w:t>It’s</w:t>
      </w:r>
      <w:r w:rsidRPr="52359E78" w:rsidR="00901C01">
        <w:rPr>
          <w:rFonts w:ascii="Avenir Next LT Pro" w:hAnsi="Avenir Next LT Pro" w:eastAsia="Avenir Next LT Pro" w:cs="Avenir Next LT Pro"/>
        </w:rPr>
        <w:t xml:space="preserve"> the awareness and the training around patient centred approaches are still </w:t>
      </w:r>
      <w:r w:rsidRPr="52359E78" w:rsidR="00901C01">
        <w:rPr>
          <w:rFonts w:ascii="Avenir Next LT Pro" w:hAnsi="Avenir Next LT Pro" w:eastAsia="Avenir Next LT Pro" w:cs="Avenir Next LT Pro"/>
        </w:rPr>
        <w:t>missing, in my opinion</w:t>
      </w:r>
      <w:r w:rsidRPr="52359E78" w:rsidR="00901C01">
        <w:rPr>
          <w:rFonts w:ascii="Avenir Next LT Pro" w:hAnsi="Avenir Next LT Pro" w:eastAsia="Avenir Next LT Pro" w:cs="Avenir Next LT Pro"/>
        </w:rPr>
        <w:t xml:space="preserve">. And </w:t>
      </w:r>
      <w:r w:rsidRPr="52359E78" w:rsidR="00901C01">
        <w:rPr>
          <w:rFonts w:ascii="Avenir Next LT Pro" w:hAnsi="Avenir Next LT Pro" w:eastAsia="Avenir Next LT Pro" w:cs="Avenir Next LT Pro"/>
        </w:rPr>
        <w:t>I think that</w:t>
      </w:r>
      <w:r w:rsidRPr="52359E78" w:rsidR="00901C01">
        <w:rPr>
          <w:rFonts w:ascii="Avenir Next LT Pro" w:hAnsi="Avenir Next LT Pro" w:eastAsia="Avenir Next LT Pro" w:cs="Avenir Next LT Pro"/>
        </w:rPr>
        <w:t xml:space="preserve"> influences how people view genomic medicine. It goes back to the lack of trust and historic past abuses and cases, that communities </w:t>
      </w:r>
      <w:r w:rsidRPr="52359E78" w:rsidR="00901C01">
        <w:rPr>
          <w:rFonts w:ascii="Avenir Next LT Pro" w:hAnsi="Avenir Next LT Pro" w:eastAsia="Avenir Next LT Pro" w:cs="Avenir Next LT Pro"/>
        </w:rPr>
        <w:t>has</w:t>
      </w:r>
      <w:r w:rsidRPr="52359E78" w:rsidR="00901C01">
        <w:rPr>
          <w:rFonts w:ascii="Avenir Next LT Pro" w:hAnsi="Avenir Next LT Pro" w:eastAsia="Avenir Next LT Pro" w:cs="Avenir Next LT Pro"/>
        </w:rPr>
        <w:t xml:space="preserve"> resulted in lower participation and a reluctancy to be part of genomic testing, but also that lack of understanding.</w:t>
      </w:r>
    </w:p>
    <w:p w:rsidR="00901C01" w:rsidP="259AD38F" w:rsidRDefault="00901C01" w14:paraId="440D18F0" w14:textId="77777777" w14:noSpellErr="1">
      <w:pPr>
        <w:spacing/>
        <w:ind w:firstLine="0"/>
        <w:contextualSpacing/>
        <w:rPr>
          <w:rFonts w:ascii="Avenir Next LT Pro" w:hAnsi="Avenir Next LT Pro" w:eastAsia="Avenir Next LT Pro" w:cs="Avenir Next LT Pro"/>
        </w:rPr>
      </w:pPr>
    </w:p>
    <w:p w:rsidR="00901C01" w:rsidP="52359E78" w:rsidRDefault="00901C01" w14:paraId="3E4806C3" w14:textId="301395BE">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2D1D76E1">
        <w:rPr>
          <w:rFonts w:ascii="Avenir Next LT Pro" w:hAnsi="Avenir Next LT Pro" w:eastAsia="Avenir Next LT Pro" w:cs="Avenir Next LT Pro"/>
          <w:b w:val="1"/>
          <w:bCs w:val="1"/>
        </w:rPr>
        <w:t xml:space="preserve">Naimah: </w:t>
      </w:r>
      <w:r w:rsidRPr="52359E78" w:rsidR="00901C01">
        <w:rPr>
          <w:rFonts w:ascii="Avenir Next LT Pro" w:hAnsi="Avenir Next LT Pro" w:eastAsia="Avenir Next LT Pro" w:cs="Avenir Next LT Pro"/>
          <w:b w:val="1"/>
          <w:bCs w:val="1"/>
        </w:rPr>
        <w:t>Anna, did you have something you wanted to add in there?</w:t>
      </w:r>
    </w:p>
    <w:p w:rsidR="00901C01" w:rsidP="259AD38F" w:rsidRDefault="00901C01" w14:paraId="11EAA4B1" w14:textId="77777777" w14:noSpellErr="1">
      <w:pPr>
        <w:spacing/>
        <w:ind w:firstLine="0"/>
        <w:contextualSpacing/>
        <w:rPr>
          <w:rFonts w:ascii="Avenir Next LT Pro" w:hAnsi="Avenir Next LT Pro" w:eastAsia="Avenir Next LT Pro" w:cs="Avenir Next LT Pro"/>
          <w:b w:val="1"/>
          <w:bCs w:val="1"/>
        </w:rPr>
      </w:pPr>
    </w:p>
    <w:p w:rsidR="00936DCC" w:rsidP="52359E78" w:rsidRDefault="00901C01" w14:paraId="0EF2ADD9" w14:textId="09296C3E">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52E813A1">
        <w:rPr>
          <w:rFonts w:ascii="Avenir Next LT Pro" w:hAnsi="Avenir Next LT Pro" w:eastAsia="Avenir Next LT Pro" w:cs="Avenir Next LT Pro"/>
          <w:b w:val="1"/>
          <w:bCs w:val="1"/>
        </w:rPr>
        <w:t xml:space="preserve">Anna: </w:t>
      </w:r>
      <w:r w:rsidRPr="52359E78" w:rsidR="00901C01">
        <w:rPr>
          <w:rFonts w:ascii="Avenir Next LT Pro" w:hAnsi="Avenir Next LT Pro" w:eastAsia="Avenir Next LT Pro" w:cs="Avenir Next LT Pro"/>
        </w:rPr>
        <w:t xml:space="preserve">What you were just saying about keeping it within the community, </w:t>
      </w:r>
      <w:r w:rsidRPr="52359E78" w:rsidR="00901C01">
        <w:rPr>
          <w:rFonts w:ascii="Avenir Next LT Pro" w:hAnsi="Avenir Next LT Pro" w:eastAsia="Avenir Next LT Pro" w:cs="Avenir Next LT Pro"/>
        </w:rPr>
        <w:t>that’s</w:t>
      </w:r>
      <w:r w:rsidRPr="52359E78" w:rsidR="00901C01">
        <w:rPr>
          <w:rFonts w:ascii="Avenir Next LT Pro" w:hAnsi="Avenir Next LT Pro" w:eastAsia="Avenir Next LT Pro" w:cs="Avenir Next LT Pro"/>
        </w:rPr>
        <w:t xml:space="preserve"> something that we see with the GRT community massively is everything is handled within the family, and </w:t>
      </w:r>
      <w:r w:rsidRPr="52359E78" w:rsidR="00901C01">
        <w:rPr>
          <w:rFonts w:ascii="Avenir Next LT Pro" w:hAnsi="Avenir Next LT Pro" w:eastAsia="Avenir Next LT Pro" w:cs="Avenir Next LT Pro"/>
        </w:rPr>
        <w:t xml:space="preserve">I think </w:t>
      </w:r>
      <w:r w:rsidRPr="52359E78" w:rsidR="00901C01">
        <w:rPr>
          <w:rFonts w:ascii="Avenir Next LT Pro" w:hAnsi="Avenir Next LT Pro" w:eastAsia="Avenir Next LT Pro" w:cs="Avenir Next LT Pro"/>
        </w:rPr>
        <w:t>that’s</w:t>
      </w:r>
      <w:r w:rsidRPr="52359E78" w:rsidR="00901C01">
        <w:rPr>
          <w:rFonts w:ascii="Avenir Next LT Pro" w:hAnsi="Avenir Next LT Pro" w:eastAsia="Avenir Next LT Pro" w:cs="Avenir Next LT Pro"/>
        </w:rPr>
        <w:t xml:space="preserve"> not necessarily</w:t>
      </w:r>
      <w:r w:rsidRPr="52359E78" w:rsidR="00901C01">
        <w:rPr>
          <w:rFonts w:ascii="Avenir Next LT Pro" w:hAnsi="Avenir Next LT Pro" w:eastAsia="Avenir Next LT Pro" w:cs="Avenir Next LT Pro"/>
        </w:rPr>
        <w:t xml:space="preserve"> valued outside of that community. If you arrange an appointment with someone and the whole family turns up, </w:t>
      </w:r>
      <w:r w:rsidRPr="52359E78" w:rsidR="00901C01">
        <w:rPr>
          <w:rFonts w:ascii="Avenir Next LT Pro" w:hAnsi="Avenir Next LT Pro" w:eastAsia="Avenir Next LT Pro" w:cs="Avenir Next LT Pro"/>
        </w:rPr>
        <w:t>it’s</w:t>
      </w:r>
      <w:r w:rsidRPr="52359E78" w:rsidR="00901C01">
        <w:rPr>
          <w:rFonts w:ascii="Avenir Next LT Pro" w:hAnsi="Avenir Next LT Pro" w:eastAsia="Avenir Next LT Pro" w:cs="Avenir Next LT Pro"/>
        </w:rPr>
        <w:t xml:space="preserve"> like, “Woah, </w:t>
      </w:r>
      <w:r w:rsidRPr="52359E78" w:rsidR="00901C01">
        <w:rPr>
          <w:rFonts w:ascii="Avenir Next LT Pro" w:hAnsi="Avenir Next LT Pro" w:eastAsia="Avenir Next LT Pro" w:cs="Avenir Next LT Pro"/>
        </w:rPr>
        <w:t>what’s</w:t>
      </w:r>
      <w:r w:rsidRPr="52359E78" w:rsidR="00901C01">
        <w:rPr>
          <w:rFonts w:ascii="Avenir Next LT Pro" w:hAnsi="Avenir Next LT Pro" w:eastAsia="Avenir Next LT Pro" w:cs="Avenir Next LT Pro"/>
        </w:rPr>
        <w:t xml:space="preserve"> going on here? You know, how is this managed?” And it becomes a safeguarding issue</w:t>
      </w:r>
      <w:r w:rsidRPr="52359E78" w:rsidR="00936DCC">
        <w:rPr>
          <w:rFonts w:ascii="Avenir Next LT Pro" w:hAnsi="Avenir Next LT Pro" w:eastAsia="Avenir Next LT Pro" w:cs="Avenir Next LT Pro"/>
        </w:rPr>
        <w:t xml:space="preserve">, when </w:t>
      </w:r>
      <w:r w:rsidRPr="52359E78" w:rsidR="00936DCC">
        <w:rPr>
          <w:rFonts w:ascii="Avenir Next LT Pro" w:hAnsi="Avenir Next LT Pro" w:eastAsia="Avenir Next LT Pro" w:cs="Avenir Next LT Pro"/>
        </w:rPr>
        <w:t>actually that</w:t>
      </w:r>
      <w:r w:rsidRPr="52359E78" w:rsidR="00936DCC">
        <w:rPr>
          <w:rFonts w:ascii="Avenir Next LT Pro" w:hAnsi="Avenir Next LT Pro" w:eastAsia="Avenir Next LT Pro" w:cs="Avenir Next LT Pro"/>
        </w:rPr>
        <w:t xml:space="preserve"> is how </w:t>
      </w:r>
      <w:r w:rsidRPr="52359E78" w:rsidR="00936DCC">
        <w:rPr>
          <w:rFonts w:ascii="Avenir Next LT Pro" w:hAnsi="Avenir Next LT Pro" w:eastAsia="Avenir Next LT Pro" w:cs="Avenir Next LT Pro"/>
        </w:rPr>
        <w:t>it's</w:t>
      </w:r>
      <w:r w:rsidRPr="52359E78" w:rsidR="00936DCC">
        <w:rPr>
          <w:rFonts w:ascii="Avenir Next LT Pro" w:hAnsi="Avenir Next LT Pro" w:eastAsia="Avenir Next LT Pro" w:cs="Avenir Next LT Pro"/>
        </w:rPr>
        <w:t xml:space="preserve"> managed, and very often you need to get the whole family on board before you can start working with an individual. Because within the GRT communities, individuals do not exist outside of their families. Even what </w:t>
      </w:r>
      <w:r w:rsidRPr="52359E78" w:rsidR="00936DCC">
        <w:rPr>
          <w:rFonts w:ascii="Avenir Next LT Pro" w:hAnsi="Avenir Next LT Pro" w:eastAsia="Avenir Next LT Pro" w:cs="Avenir Next LT Pro"/>
        </w:rPr>
        <w:t>we’re</w:t>
      </w:r>
      <w:r w:rsidRPr="52359E78" w:rsidR="00936DCC">
        <w:rPr>
          <w:rFonts w:ascii="Avenir Next LT Pro" w:hAnsi="Avenir Next LT Pro" w:eastAsia="Avenir Next LT Pro" w:cs="Avenir Next LT Pro"/>
        </w:rPr>
        <w:t xml:space="preserve"> saying about language, a lot of the GRT community who live in England now speak English, but the words that they use for mental health are </w:t>
      </w:r>
      <w:r w:rsidRPr="52359E78" w:rsidR="00936DCC">
        <w:rPr>
          <w:rFonts w:ascii="Avenir Next LT Pro" w:hAnsi="Avenir Next LT Pro" w:eastAsia="Avenir Next LT Pro" w:cs="Avenir Next LT Pro"/>
        </w:rPr>
        <w:t>very different</w:t>
      </w:r>
      <w:r w:rsidRPr="52359E78" w:rsidR="00936DCC">
        <w:rPr>
          <w:rFonts w:ascii="Avenir Next LT Pro" w:hAnsi="Avenir Next LT Pro" w:eastAsia="Avenir Next LT Pro" w:cs="Avenir Next LT Pro"/>
        </w:rPr>
        <w:t xml:space="preserve">. </w:t>
      </w:r>
    </w:p>
    <w:p w:rsidR="00936DCC" w:rsidP="259AD38F" w:rsidRDefault="00936DCC" w14:paraId="29DF57F6" w14:textId="77777777" w14:noSpellErr="1">
      <w:pPr>
        <w:spacing/>
        <w:ind w:left="0" w:firstLine="0"/>
        <w:contextualSpacing/>
        <w:rPr>
          <w:rFonts w:ascii="Avenir Next LT Pro" w:hAnsi="Avenir Next LT Pro" w:eastAsia="Avenir Next LT Pro" w:cs="Avenir Next LT Pro"/>
        </w:rPr>
      </w:pPr>
    </w:p>
    <w:p w:rsidR="00901C01" w:rsidP="52359E78" w:rsidRDefault="00936DCC" w14:paraId="04DA1D20" w14:textId="4BE34310" w14:noSpellErr="1">
      <w:pPr>
        <w:spacing/>
        <w:ind w:left="0" w:firstLine="0"/>
        <w:contextualSpacing/>
        <w:rPr>
          <w:rFonts w:ascii="Avenir Next LT Pro" w:hAnsi="Avenir Next LT Pro" w:eastAsia="Avenir Next LT Pro" w:cs="Avenir Next LT Pro"/>
        </w:rPr>
      </w:pPr>
      <w:r w:rsidRPr="52359E78" w:rsidR="00936DCC">
        <w:rPr>
          <w:rFonts w:ascii="Avenir Next LT Pro" w:hAnsi="Avenir Next LT Pro" w:eastAsia="Avenir Next LT Pro" w:cs="Avenir Next LT Pro"/>
        </w:rPr>
        <w:t xml:space="preserve">You talk about mental ill health, that translates as psychosis in the GRT community, </w:t>
      </w:r>
      <w:r w:rsidRPr="52359E78" w:rsidR="00936DCC">
        <w:rPr>
          <w:rFonts w:ascii="Avenir Next LT Pro" w:hAnsi="Avenir Next LT Pro" w:eastAsia="Avenir Next LT Pro" w:cs="Avenir Next LT Pro"/>
        </w:rPr>
        <w:t>whereas</w:t>
      </w:r>
      <w:r w:rsidRPr="52359E78" w:rsidR="00936DCC">
        <w:rPr>
          <w:rFonts w:ascii="Avenir Next LT Pro" w:hAnsi="Avenir Next LT Pro" w:eastAsia="Avenir Next LT Pro" w:cs="Avenir Next LT Pro"/>
        </w:rPr>
        <w:t xml:space="preserve"> if </w:t>
      </w:r>
      <w:r w:rsidRPr="52359E78" w:rsidR="00936DCC">
        <w:rPr>
          <w:rFonts w:ascii="Avenir Next LT Pro" w:hAnsi="Avenir Next LT Pro" w:eastAsia="Avenir Next LT Pro" w:cs="Avenir Next LT Pro"/>
        </w:rPr>
        <w:t>you’re</w:t>
      </w:r>
      <w:r w:rsidRPr="52359E78" w:rsidR="00936DCC">
        <w:rPr>
          <w:rFonts w:ascii="Avenir Next LT Pro" w:hAnsi="Avenir Next LT Pro" w:eastAsia="Avenir Next LT Pro" w:cs="Avenir Next LT Pro"/>
        </w:rPr>
        <w:t xml:space="preserve"> talking about depression and anxiety, somebody might say that </w:t>
      </w:r>
      <w:r w:rsidRPr="52359E78" w:rsidR="00936DCC">
        <w:rPr>
          <w:rFonts w:ascii="Avenir Next LT Pro" w:hAnsi="Avenir Next LT Pro" w:eastAsia="Avenir Next LT Pro" w:cs="Avenir Next LT Pro"/>
        </w:rPr>
        <w:t>they’ve</w:t>
      </w:r>
      <w:r w:rsidRPr="52359E78" w:rsidR="00936DCC">
        <w:rPr>
          <w:rFonts w:ascii="Avenir Next LT Pro" w:hAnsi="Avenir Next LT Pro" w:eastAsia="Avenir Next LT Pro" w:cs="Avenir Next LT Pro"/>
        </w:rPr>
        <w:t xml:space="preserve"> got bad nerves. So, if you come up and say, “We’re dealing with mental health now,” people would say, “Well, I don’t have psychosis, I don’t have that, this is not an issue for me.” And </w:t>
      </w:r>
      <w:r w:rsidRPr="52359E78" w:rsidR="00936DCC">
        <w:rPr>
          <w:rFonts w:ascii="Avenir Next LT Pro" w:hAnsi="Avenir Next LT Pro" w:eastAsia="Avenir Next LT Pro" w:cs="Avenir Next LT Pro"/>
        </w:rPr>
        <w:t>it’s</w:t>
      </w:r>
      <w:r w:rsidRPr="52359E78" w:rsidR="00936DCC">
        <w:rPr>
          <w:rFonts w:ascii="Avenir Next LT Pro" w:hAnsi="Avenir Next LT Pro" w:eastAsia="Avenir Next LT Pro" w:cs="Avenir Next LT Pro"/>
        </w:rPr>
        <w:t xml:space="preserve"> like </w:t>
      </w:r>
      <w:r w:rsidRPr="52359E78" w:rsidR="00936DCC">
        <w:rPr>
          <w:rFonts w:ascii="Avenir Next LT Pro" w:hAnsi="Avenir Next LT Pro" w:eastAsia="Avenir Next LT Pro" w:cs="Avenir Next LT Pro"/>
        </w:rPr>
        <w:t>you’re</w:t>
      </w:r>
      <w:r w:rsidRPr="52359E78" w:rsidR="00936DCC">
        <w:rPr>
          <w:rFonts w:ascii="Avenir Next LT Pro" w:hAnsi="Avenir Next LT Pro" w:eastAsia="Avenir Next LT Pro" w:cs="Avenir Next LT Pro"/>
        </w:rPr>
        <w:t xml:space="preserve"> speaking different languages even though </w:t>
      </w:r>
      <w:r w:rsidRPr="52359E78" w:rsidR="00936DCC">
        <w:rPr>
          <w:rFonts w:ascii="Avenir Next LT Pro" w:hAnsi="Avenir Next LT Pro" w:eastAsia="Avenir Next LT Pro" w:cs="Avenir Next LT Pro"/>
        </w:rPr>
        <w:t>you’re</w:t>
      </w:r>
      <w:r w:rsidRPr="52359E78" w:rsidR="00936DCC">
        <w:rPr>
          <w:rFonts w:ascii="Avenir Next LT Pro" w:hAnsi="Avenir Next LT Pro" w:eastAsia="Avenir Next LT Pro" w:cs="Avenir Next LT Pro"/>
        </w:rPr>
        <w:t xml:space="preserve"> using the same words.</w:t>
      </w:r>
    </w:p>
    <w:p w:rsidR="00936DCC" w:rsidP="259AD38F" w:rsidRDefault="00936DCC" w14:paraId="0D13004D" w14:textId="77777777" w14:noSpellErr="1">
      <w:pPr>
        <w:spacing/>
        <w:ind w:left="720" w:firstLine="0"/>
        <w:contextualSpacing/>
        <w:rPr>
          <w:rFonts w:ascii="Avenir Next LT Pro" w:hAnsi="Avenir Next LT Pro" w:eastAsia="Avenir Next LT Pro" w:cs="Avenir Next LT Pro"/>
        </w:rPr>
      </w:pPr>
    </w:p>
    <w:p w:rsidR="00936DCC" w:rsidP="52359E78" w:rsidRDefault="00936DCC" w14:paraId="5863853F" w14:textId="0576AC7A">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1A39F151">
        <w:rPr>
          <w:rFonts w:ascii="Avenir Next LT Pro" w:hAnsi="Avenir Next LT Pro" w:eastAsia="Avenir Next LT Pro" w:cs="Avenir Next LT Pro"/>
          <w:b w:val="1"/>
          <w:bCs w:val="1"/>
        </w:rPr>
        <w:t xml:space="preserve">Naimah: </w:t>
      </w:r>
      <w:r w:rsidRPr="52359E78" w:rsidR="00936DCC">
        <w:rPr>
          <w:rFonts w:ascii="Avenir Next LT Pro" w:hAnsi="Avenir Next LT Pro" w:eastAsia="Avenir Next LT Pro" w:cs="Avenir Next LT Pro"/>
          <w:b w:val="1"/>
          <w:bCs w:val="1"/>
        </w:rPr>
        <w:t xml:space="preserve">From what all of you have said as well, it does sound like there are a lot of similarities in the barriers in each of the </w:t>
      </w:r>
      <w:r w:rsidRPr="52359E78" w:rsidR="00936DCC">
        <w:rPr>
          <w:rFonts w:ascii="Avenir Next LT Pro" w:hAnsi="Avenir Next LT Pro" w:eastAsia="Avenir Next LT Pro" w:cs="Avenir Next LT Pro"/>
          <w:b w:val="1"/>
          <w:bCs w:val="1"/>
        </w:rPr>
        <w:t>different cultural</w:t>
      </w:r>
      <w:r w:rsidRPr="52359E78" w:rsidR="00936DCC">
        <w:rPr>
          <w:rFonts w:ascii="Avenir Next LT Pro" w:hAnsi="Avenir Next LT Pro" w:eastAsia="Avenir Next LT Pro" w:cs="Avenir Next LT Pro"/>
          <w:b w:val="1"/>
          <w:bCs w:val="1"/>
        </w:rPr>
        <w:t xml:space="preserve"> communities.</w:t>
      </w:r>
    </w:p>
    <w:p w:rsidR="00936DCC" w:rsidP="259AD38F" w:rsidRDefault="00936DCC" w14:paraId="720A5C2B" w14:textId="77777777" w14:noSpellErr="1">
      <w:pPr>
        <w:spacing/>
        <w:ind w:firstLine="0"/>
        <w:contextualSpacing/>
        <w:rPr>
          <w:rFonts w:ascii="Avenir Next LT Pro" w:hAnsi="Avenir Next LT Pro" w:eastAsia="Avenir Next LT Pro" w:cs="Avenir Next LT Pro"/>
          <w:b w:val="1"/>
          <w:bCs w:val="1"/>
        </w:rPr>
      </w:pPr>
    </w:p>
    <w:p w:rsidR="00936DCC" w:rsidP="52359E78" w:rsidRDefault="00936DCC" w14:paraId="5CDD9894" w14:textId="10E37546">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00936DCC">
        <w:rPr>
          <w:rFonts w:ascii="Avenir Next LT Pro" w:hAnsi="Avenir Next LT Pro" w:eastAsia="Avenir Next LT Pro" w:cs="Avenir Next LT Pro"/>
          <w:b w:val="1"/>
          <w:bCs w:val="1"/>
        </w:rPr>
        <w:t>I wanted to move on</w:t>
      </w:r>
      <w:r w:rsidRPr="52359E78" w:rsidR="00F709E0">
        <w:rPr>
          <w:rFonts w:ascii="Avenir Next LT Pro" w:hAnsi="Avenir Next LT Pro" w:eastAsia="Avenir Next LT Pro" w:cs="Avenir Next LT Pro"/>
          <w:b w:val="1"/>
          <w:bCs w:val="1"/>
        </w:rPr>
        <w:t xml:space="preserve"> to ask about what strategies have been effective at engaging these diverse communities in healthcare research and </w:t>
      </w:r>
      <w:r w:rsidRPr="52359E78" w:rsidR="00F709E0">
        <w:rPr>
          <w:rFonts w:ascii="Avenir Next LT Pro" w:hAnsi="Avenir Next LT Pro" w:eastAsia="Avenir Next LT Pro" w:cs="Avenir Next LT Pro"/>
          <w:b w:val="1"/>
          <w:bCs w:val="1"/>
        </w:rPr>
        <w:t>decision making</w:t>
      </w:r>
      <w:r w:rsidRPr="52359E78" w:rsidR="00F709E0">
        <w:rPr>
          <w:rFonts w:ascii="Avenir Next LT Pro" w:hAnsi="Avenir Next LT Pro" w:eastAsia="Avenir Next LT Pro" w:cs="Avenir Next LT Pro"/>
          <w:b w:val="1"/>
          <w:bCs w:val="1"/>
        </w:rPr>
        <w:t xml:space="preserve"> processes.</w:t>
      </w:r>
    </w:p>
    <w:p w:rsidR="00F709E0" w:rsidP="259AD38F" w:rsidRDefault="00F709E0" w14:paraId="2B7909B0" w14:textId="77777777" w14:noSpellErr="1">
      <w:pPr>
        <w:spacing/>
        <w:ind w:firstLine="0"/>
        <w:contextualSpacing/>
        <w:rPr>
          <w:rFonts w:ascii="Avenir Next LT Pro" w:hAnsi="Avenir Next LT Pro" w:eastAsia="Avenir Next LT Pro" w:cs="Avenir Next LT Pro"/>
          <w:b w:val="1"/>
          <w:bCs w:val="1"/>
        </w:rPr>
      </w:pPr>
    </w:p>
    <w:p w:rsidR="00F709E0" w:rsidP="52359E78" w:rsidRDefault="00F709E0" w14:paraId="048BFE11" w14:textId="24271A4C">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670C6BF7">
        <w:rPr>
          <w:rFonts w:ascii="Avenir Next LT Pro" w:hAnsi="Avenir Next LT Pro" w:eastAsia="Avenir Next LT Pro" w:cs="Avenir Next LT Pro"/>
          <w:b w:val="1"/>
          <w:bCs w:val="1"/>
        </w:rPr>
        <w:t xml:space="preserve">Aman: </w:t>
      </w:r>
      <w:r w:rsidRPr="52359E78" w:rsidR="00F709E0">
        <w:rPr>
          <w:rFonts w:ascii="Avenir Next LT Pro" w:hAnsi="Avenir Next LT Pro" w:eastAsia="Avenir Next LT Pro" w:cs="Avenir Next LT Pro"/>
        </w:rPr>
        <w:t xml:space="preserve">There are </w:t>
      </w:r>
      <w:r w:rsidRPr="52359E78" w:rsidR="00F709E0">
        <w:rPr>
          <w:rFonts w:ascii="Avenir Next LT Pro" w:hAnsi="Avenir Next LT Pro" w:eastAsia="Avenir Next LT Pro" w:cs="Avenir Next LT Pro"/>
        </w:rPr>
        <w:t>a number of</w:t>
      </w:r>
      <w:r w:rsidRPr="52359E78" w:rsidR="00F709E0">
        <w:rPr>
          <w:rFonts w:ascii="Avenir Next LT Pro" w:hAnsi="Avenir Next LT Pro" w:eastAsia="Avenir Next LT Pro" w:cs="Avenir Next LT Pro"/>
        </w:rPr>
        <w:t xml:space="preserve"> ways </w:t>
      </w:r>
      <w:r w:rsidRPr="52359E78" w:rsidR="00F709E0">
        <w:rPr>
          <w:rFonts w:ascii="Avenir Next LT Pro" w:hAnsi="Avenir Next LT Pro" w:eastAsia="Avenir Next LT Pro" w:cs="Avenir Next LT Pro"/>
        </w:rPr>
        <w:t>I’ve</w:t>
      </w:r>
      <w:r w:rsidRPr="52359E78" w:rsidR="00F709E0">
        <w:rPr>
          <w:rFonts w:ascii="Avenir Next LT Pro" w:hAnsi="Avenir Next LT Pro" w:eastAsia="Avenir Next LT Pro" w:cs="Avenir Next LT Pro"/>
        </w:rPr>
        <w:t xml:space="preserve"> seen best practice take place </w:t>
      </w:r>
      <w:r w:rsidRPr="52359E78" w:rsidR="00F709E0">
        <w:rPr>
          <w:rFonts w:ascii="Avenir Next LT Pro" w:hAnsi="Avenir Next LT Pro" w:eastAsia="Avenir Next LT Pro" w:cs="Avenir Next LT Pro"/>
        </w:rPr>
        <w:t>in regards to</w:t>
      </w:r>
      <w:r w:rsidRPr="52359E78" w:rsidR="00F709E0">
        <w:rPr>
          <w:rFonts w:ascii="Avenir Next LT Pro" w:hAnsi="Avenir Next LT Pro" w:eastAsia="Avenir Next LT Pro" w:cs="Avenir Next LT Pro"/>
        </w:rPr>
        <w:t xml:space="preserve"> kind of community engagement. The approaches have been one of two approaches. One, either inviting the community to come to your spaces, i.e. organising events or having opportunities where people can engage with your service. Or the alternative approach, which I think is </w:t>
      </w:r>
      <w:r w:rsidRPr="52359E78" w:rsidR="00F709E0">
        <w:rPr>
          <w:rFonts w:ascii="Avenir Next LT Pro" w:hAnsi="Avenir Next LT Pro" w:eastAsia="Avenir Next LT Pro" w:cs="Avenir Next LT Pro"/>
        </w:rPr>
        <w:t>actually more</w:t>
      </w:r>
      <w:r w:rsidRPr="52359E78" w:rsidR="00F709E0">
        <w:rPr>
          <w:rFonts w:ascii="Avenir Next LT Pro" w:hAnsi="Avenir Next LT Pro" w:eastAsia="Avenir Next LT Pro" w:cs="Avenir Next LT Pro"/>
        </w:rPr>
        <w:t xml:space="preserve"> effective, is </w:t>
      </w:r>
      <w:r w:rsidRPr="52359E78" w:rsidR="00F709E0">
        <w:rPr>
          <w:rFonts w:ascii="Avenir Next LT Pro" w:hAnsi="Avenir Next LT Pro" w:eastAsia="Avenir Next LT Pro" w:cs="Avenir Next LT Pro"/>
        </w:rPr>
        <w:t>actually going</w:t>
      </w:r>
      <w:r w:rsidRPr="52359E78" w:rsidR="00F709E0">
        <w:rPr>
          <w:rFonts w:ascii="Avenir Next LT Pro" w:hAnsi="Avenir Next LT Pro" w:eastAsia="Avenir Next LT Pro" w:cs="Avenir Next LT Pro"/>
        </w:rPr>
        <w:t xml:space="preserve"> to the spaces where communities are most familiar with. So, whether </w:t>
      </w:r>
      <w:r w:rsidRPr="52359E78" w:rsidR="00F709E0">
        <w:rPr>
          <w:rFonts w:ascii="Avenir Next LT Pro" w:hAnsi="Avenir Next LT Pro" w:eastAsia="Avenir Next LT Pro" w:cs="Avenir Next LT Pro"/>
        </w:rPr>
        <w:t>that’s</w:t>
      </w:r>
      <w:r w:rsidRPr="52359E78" w:rsidR="00F709E0">
        <w:rPr>
          <w:rFonts w:ascii="Avenir Next LT Pro" w:hAnsi="Avenir Next LT Pro" w:eastAsia="Avenir Next LT Pro" w:cs="Avenir Next LT Pro"/>
        </w:rPr>
        <w:t xml:space="preserve"> holding a focus group at a community centre, at a church or at a mosque, or engaging in coproduction with a community organisation, to come together, to </w:t>
      </w:r>
      <w:r w:rsidRPr="52359E78" w:rsidR="00F709E0">
        <w:rPr>
          <w:rFonts w:ascii="Avenir Next LT Pro" w:hAnsi="Avenir Next LT Pro" w:eastAsia="Avenir Next LT Pro" w:cs="Avenir Next LT Pro"/>
        </w:rPr>
        <w:t>come up with</w:t>
      </w:r>
      <w:r w:rsidRPr="52359E78" w:rsidR="00F709E0">
        <w:rPr>
          <w:rFonts w:ascii="Avenir Next LT Pro" w:hAnsi="Avenir Next LT Pro" w:eastAsia="Avenir Next LT Pro" w:cs="Avenir Next LT Pro"/>
        </w:rPr>
        <w:t xml:space="preserve"> an idea of how to best engage communities. And I also feel like </w:t>
      </w:r>
      <w:r w:rsidRPr="52359E78" w:rsidR="00F709E0">
        <w:rPr>
          <w:rFonts w:ascii="Avenir Next LT Pro" w:hAnsi="Avenir Next LT Pro" w:eastAsia="Avenir Next LT Pro" w:cs="Avenir Next LT Pro"/>
        </w:rPr>
        <w:t>there’s</w:t>
      </w:r>
      <w:r w:rsidRPr="52359E78" w:rsidR="00F709E0">
        <w:rPr>
          <w:rFonts w:ascii="Avenir Next LT Pro" w:hAnsi="Avenir Next LT Pro" w:eastAsia="Avenir Next LT Pro" w:cs="Avenir Next LT Pro"/>
        </w:rPr>
        <w:t xml:space="preserve"> a difference between PPI, </w:t>
      </w:r>
      <w:r w:rsidRPr="52359E78" w:rsidR="00F709E0">
        <w:rPr>
          <w:rFonts w:ascii="Avenir Next LT Pro" w:hAnsi="Avenir Next LT Pro" w:eastAsia="Avenir Next LT Pro" w:cs="Avenir Next LT Pro"/>
        </w:rPr>
        <w:t>patient</w:t>
      </w:r>
      <w:r w:rsidRPr="52359E78" w:rsidR="00F709E0">
        <w:rPr>
          <w:rFonts w:ascii="Avenir Next LT Pro" w:hAnsi="Avenir Next LT Pro" w:eastAsia="Avenir Next LT Pro" w:cs="Avenir Next LT Pro"/>
        </w:rPr>
        <w:t xml:space="preserve"> and public involvement, versus community engagement. </w:t>
      </w:r>
    </w:p>
    <w:p w:rsidR="00F709E0" w:rsidP="259AD38F" w:rsidRDefault="00F709E0" w14:paraId="2348F485" w14:textId="77777777" w14:noSpellErr="1">
      <w:pPr>
        <w:spacing/>
        <w:ind w:left="0" w:firstLine="0"/>
        <w:contextualSpacing/>
        <w:rPr>
          <w:rFonts w:ascii="Avenir Next LT Pro" w:hAnsi="Avenir Next LT Pro" w:eastAsia="Avenir Next LT Pro" w:cs="Avenir Next LT Pro"/>
        </w:rPr>
      </w:pPr>
    </w:p>
    <w:p w:rsidR="00F709E0" w:rsidP="52359E78" w:rsidRDefault="00F709E0" w14:paraId="7632940E" w14:textId="07A09299" w14:noSpellErr="1">
      <w:pPr>
        <w:spacing/>
        <w:ind w:left="0" w:firstLine="0"/>
        <w:contextualSpacing/>
        <w:rPr>
          <w:rFonts w:ascii="Avenir Next LT Pro" w:hAnsi="Avenir Next LT Pro" w:eastAsia="Avenir Next LT Pro" w:cs="Avenir Next LT Pro"/>
        </w:rPr>
      </w:pPr>
      <w:r w:rsidRPr="52359E78" w:rsidR="00F709E0">
        <w:rPr>
          <w:rFonts w:ascii="Avenir Next LT Pro" w:hAnsi="Avenir Next LT Pro" w:eastAsia="Avenir Next LT Pro" w:cs="Avenir Next LT Pro"/>
        </w:rPr>
        <w:t>And those are the two major approaches that I’ve seen when it comes to community engagement, and I’m a big advocate of community engagement, because you’re going into spaces which are authentic to the very communities that we are hoping to engage, but you’re going into an unfamiliar environment as opposed to bringing that community into an unfamiliar environment, where they might be a bit guarded with what they want to share and how comfortable they feel. So, those are some reflections on good practices in community engagement.</w:t>
      </w:r>
    </w:p>
    <w:p w:rsidR="00F709E0" w:rsidP="259AD38F" w:rsidRDefault="00F709E0" w14:paraId="38B78521" w14:textId="77777777" w14:noSpellErr="1">
      <w:pPr>
        <w:spacing/>
        <w:ind w:left="720" w:firstLine="0"/>
        <w:contextualSpacing/>
        <w:rPr>
          <w:rFonts w:ascii="Avenir Next LT Pro" w:hAnsi="Avenir Next LT Pro" w:eastAsia="Avenir Next LT Pro" w:cs="Avenir Next LT Pro"/>
        </w:rPr>
      </w:pPr>
    </w:p>
    <w:p w:rsidR="00F709E0" w:rsidP="52359E78" w:rsidRDefault="00F709E0" w14:paraId="543BEC21" w14:textId="064C94E4" w14:noSpellErr="1">
      <w:pPr>
        <w:spacing/>
        <w:ind w:left="0" w:firstLine="0"/>
        <w:contextualSpacing/>
        <w:rPr>
          <w:rFonts w:ascii="Avenir Next LT Pro" w:hAnsi="Avenir Next LT Pro" w:eastAsia="Avenir Next LT Pro" w:cs="Avenir Next LT Pro"/>
        </w:rPr>
      </w:pPr>
      <w:r w:rsidRPr="52359E78" w:rsidR="00F709E0">
        <w:rPr>
          <w:rFonts w:ascii="Avenir Next LT Pro" w:hAnsi="Avenir Next LT Pro" w:eastAsia="Avenir Next LT Pro" w:cs="Avenir Next LT Pro"/>
        </w:rPr>
        <w:t xml:space="preserve">And I think one of the key things that we need to do is understand who </w:t>
      </w:r>
      <w:r w:rsidRPr="52359E78" w:rsidR="00F709E0">
        <w:rPr>
          <w:rFonts w:ascii="Avenir Next LT Pro" w:hAnsi="Avenir Next LT Pro" w:eastAsia="Avenir Next LT Pro" w:cs="Avenir Next LT Pro"/>
        </w:rPr>
        <w:t>are the key community leaders within that community</w:t>
      </w:r>
      <w:r w:rsidRPr="52359E78" w:rsidR="00F709E0">
        <w:rPr>
          <w:rFonts w:ascii="Avenir Next LT Pro" w:hAnsi="Avenir Next LT Pro" w:eastAsia="Avenir Next LT Pro" w:cs="Avenir Next LT Pro"/>
        </w:rPr>
        <w:t xml:space="preserve">, ‘cos </w:t>
      </w:r>
      <w:r w:rsidRPr="52359E78" w:rsidR="00F709E0">
        <w:rPr>
          <w:rFonts w:ascii="Avenir Next LT Pro" w:hAnsi="Avenir Next LT Pro" w:eastAsia="Avenir Next LT Pro" w:cs="Avenir Next LT Pro"/>
        </w:rPr>
        <w:t>it’s</w:t>
      </w:r>
      <w:r w:rsidRPr="52359E78" w:rsidR="00F709E0">
        <w:rPr>
          <w:rFonts w:ascii="Avenir Next LT Pro" w:hAnsi="Avenir Next LT Pro" w:eastAsia="Avenir Next LT Pro" w:cs="Avenir Next LT Pro"/>
        </w:rPr>
        <w:t xml:space="preserve"> one thing being within that community, and being able to speak about that community are two different things altogether. So just to articulate what I mean by that, I live in Luton, but I’ve just moved to Luton two months ago, so if you ask me about what life is like in Luton, I’ll be able to speak about my experience, but if I was to live here for 20, 30 years then I’d be in a better position to speak about how people in Luton live and what their experiences are like, and that’s two different perspectives you’re going to get. So, it’s really important to engage community leaders who are really well embedded within the communities, who are attached to organisations or institutions which are well trusted in the community as well, so that we can get a wider perspective of how communities feel about genomic medicine and accessing services that we want people to engage with.</w:t>
      </w:r>
    </w:p>
    <w:p w:rsidR="00F709E0" w:rsidP="259AD38F" w:rsidRDefault="00F709E0" w14:paraId="0AAE066E" w14:textId="77777777" w14:noSpellErr="1">
      <w:pPr>
        <w:spacing/>
        <w:ind w:left="720" w:firstLine="0"/>
        <w:contextualSpacing/>
        <w:rPr>
          <w:rFonts w:ascii="Avenir Next LT Pro" w:hAnsi="Avenir Next LT Pro" w:eastAsia="Avenir Next LT Pro" w:cs="Avenir Next LT Pro"/>
        </w:rPr>
      </w:pPr>
    </w:p>
    <w:p w:rsidR="00F709E0" w:rsidP="52359E78" w:rsidRDefault="00F709E0" w14:paraId="22F00A46" w14:textId="1302E6C4">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146FE0C8">
        <w:rPr>
          <w:rFonts w:ascii="Avenir Next LT Pro" w:hAnsi="Avenir Next LT Pro" w:eastAsia="Avenir Next LT Pro" w:cs="Avenir Next LT Pro"/>
          <w:b w:val="1"/>
          <w:bCs w:val="1"/>
        </w:rPr>
        <w:t xml:space="preserve">Naimah: </w:t>
      </w:r>
      <w:r w:rsidRPr="52359E78" w:rsidR="00F709E0">
        <w:rPr>
          <w:rFonts w:ascii="Avenir Next LT Pro" w:hAnsi="Avenir Next LT Pro" w:eastAsia="Avenir Next LT Pro" w:cs="Avenir Next LT Pro"/>
          <w:b w:val="1"/>
          <w:bCs w:val="1"/>
        </w:rPr>
        <w:t xml:space="preserve">Thanks Aman. </w:t>
      </w:r>
      <w:r w:rsidRPr="52359E78" w:rsidR="00F709E0">
        <w:rPr>
          <w:rFonts w:ascii="Avenir Next LT Pro" w:hAnsi="Avenir Next LT Pro" w:eastAsia="Avenir Next LT Pro" w:cs="Avenir Next LT Pro"/>
          <w:b w:val="1"/>
          <w:bCs w:val="1"/>
        </w:rPr>
        <w:t>I think you</w:t>
      </w:r>
      <w:r w:rsidRPr="52359E78" w:rsidR="00F709E0">
        <w:rPr>
          <w:rFonts w:ascii="Avenir Next LT Pro" w:hAnsi="Avenir Next LT Pro" w:eastAsia="Avenir Next LT Pro" w:cs="Avenir Next LT Pro"/>
          <w:b w:val="1"/>
          <w:bCs w:val="1"/>
        </w:rPr>
        <w:t xml:space="preserve"> made a couple of </w:t>
      </w:r>
      <w:r w:rsidRPr="52359E78" w:rsidR="00F709E0">
        <w:rPr>
          <w:rFonts w:ascii="Avenir Next LT Pro" w:hAnsi="Avenir Next LT Pro" w:eastAsia="Avenir Next LT Pro" w:cs="Avenir Next LT Pro"/>
          <w:b w:val="1"/>
          <w:bCs w:val="1"/>
        </w:rPr>
        <w:t>really good</w:t>
      </w:r>
      <w:r w:rsidRPr="52359E78" w:rsidR="00F709E0">
        <w:rPr>
          <w:rFonts w:ascii="Avenir Next LT Pro" w:hAnsi="Avenir Next LT Pro" w:eastAsia="Avenir Next LT Pro" w:cs="Avenir Next LT Pro"/>
          <w:b w:val="1"/>
          <w:bCs w:val="1"/>
        </w:rPr>
        <w:t xml:space="preserve"> points there, and I think you </w:t>
      </w:r>
      <w:r w:rsidRPr="52359E78" w:rsidR="00F709E0">
        <w:rPr>
          <w:rFonts w:ascii="Avenir Next LT Pro" w:hAnsi="Avenir Next LT Pro" w:eastAsia="Avenir Next LT Pro" w:cs="Avenir Next LT Pro"/>
          <w:b w:val="1"/>
          <w:bCs w:val="1"/>
        </w:rPr>
        <w:t>kind of have</w:t>
      </w:r>
      <w:r w:rsidRPr="52359E78" w:rsidR="00F709E0">
        <w:rPr>
          <w:rFonts w:ascii="Avenir Next LT Pro" w:hAnsi="Avenir Next LT Pro" w:eastAsia="Avenir Next LT Pro" w:cs="Avenir Next LT Pro"/>
          <w:b w:val="1"/>
          <w:bCs w:val="1"/>
        </w:rPr>
        <w:t xml:space="preserve"> this overarching feeling of building trust, which is what </w:t>
      </w:r>
      <w:r w:rsidRPr="52359E78" w:rsidR="00F709E0">
        <w:rPr>
          <w:rFonts w:ascii="Avenir Next LT Pro" w:hAnsi="Avenir Next LT Pro" w:eastAsia="Avenir Next LT Pro" w:cs="Avenir Next LT Pro"/>
          <w:b w:val="1"/>
          <w:bCs w:val="1"/>
        </w:rPr>
        <w:t>Moestak</w:t>
      </w:r>
      <w:r w:rsidRPr="52359E78" w:rsidR="00F709E0">
        <w:rPr>
          <w:rFonts w:ascii="Avenir Next LT Pro" w:hAnsi="Avenir Next LT Pro" w:eastAsia="Avenir Next LT Pro" w:cs="Avenir Next LT Pro"/>
          <w:b w:val="1"/>
          <w:bCs w:val="1"/>
        </w:rPr>
        <w:t xml:space="preserve"> mentioned in the </w:t>
      </w:r>
      <w:r w:rsidRPr="52359E78" w:rsidR="00F709E0">
        <w:rPr>
          <w:rFonts w:ascii="Avenir Next LT Pro" w:hAnsi="Avenir Next LT Pro" w:eastAsia="Avenir Next LT Pro" w:cs="Avenir Next LT Pro"/>
          <w:b w:val="1"/>
          <w:bCs w:val="1"/>
        </w:rPr>
        <w:t>previous</w:t>
      </w:r>
      <w:r w:rsidRPr="52359E78" w:rsidR="00F709E0">
        <w:rPr>
          <w:rFonts w:ascii="Avenir Next LT Pro" w:hAnsi="Avenir Next LT Pro" w:eastAsia="Avenir Next LT Pro" w:cs="Avenir Next LT Pro"/>
          <w:b w:val="1"/>
          <w:bCs w:val="1"/>
        </w:rPr>
        <w:t xml:space="preserve"> question as well</w:t>
      </w:r>
      <w:r w:rsidRPr="52359E78" w:rsidR="00803C67">
        <w:rPr>
          <w:rFonts w:ascii="Avenir Next LT Pro" w:hAnsi="Avenir Next LT Pro" w:eastAsia="Avenir Next LT Pro" w:cs="Avenir Next LT Pro"/>
          <w:b w:val="1"/>
          <w:bCs w:val="1"/>
        </w:rPr>
        <w:t xml:space="preserve">. I thought </w:t>
      </w:r>
      <w:r w:rsidRPr="52359E78" w:rsidR="00803C67">
        <w:rPr>
          <w:rFonts w:ascii="Avenir Next LT Pro" w:hAnsi="Avenir Next LT Pro" w:eastAsia="Avenir Next LT Pro" w:cs="Avenir Next LT Pro"/>
          <w:b w:val="1"/>
          <w:bCs w:val="1"/>
        </w:rPr>
        <w:t>maybe now</w:t>
      </w:r>
      <w:r w:rsidRPr="52359E78" w:rsidR="00803C67">
        <w:rPr>
          <w:rFonts w:ascii="Avenir Next LT Pro" w:hAnsi="Avenir Next LT Pro" w:eastAsia="Avenir Next LT Pro" w:cs="Avenir Next LT Pro"/>
          <w:b w:val="1"/>
          <w:bCs w:val="1"/>
        </w:rPr>
        <w:t xml:space="preserve"> would be </w:t>
      </w:r>
      <w:r w:rsidRPr="52359E78" w:rsidR="00803C67">
        <w:rPr>
          <w:rFonts w:ascii="Avenir Next LT Pro" w:hAnsi="Avenir Next LT Pro" w:eastAsia="Avenir Next LT Pro" w:cs="Avenir Next LT Pro"/>
          <w:b w:val="1"/>
          <w:bCs w:val="1"/>
        </w:rPr>
        <w:t>a good time</w:t>
      </w:r>
      <w:r w:rsidRPr="52359E78" w:rsidR="00803C67">
        <w:rPr>
          <w:rFonts w:ascii="Avenir Next LT Pro" w:hAnsi="Avenir Next LT Pro" w:eastAsia="Avenir Next LT Pro" w:cs="Avenir Next LT Pro"/>
          <w:b w:val="1"/>
          <w:bCs w:val="1"/>
        </w:rPr>
        <w:t xml:space="preserve"> to discuss your first responders project, Aman, if you could tell us a bit about that. </w:t>
      </w:r>
      <w:r w:rsidRPr="52359E78" w:rsidR="00803C67">
        <w:rPr>
          <w:rFonts w:ascii="Avenir Next LT Pro" w:hAnsi="Avenir Next LT Pro" w:eastAsia="Avenir Next LT Pro" w:cs="Avenir Next LT Pro"/>
          <w:b w:val="1"/>
          <w:bCs w:val="1"/>
        </w:rPr>
        <w:t>It’d</w:t>
      </w:r>
      <w:r w:rsidRPr="52359E78" w:rsidR="00803C67">
        <w:rPr>
          <w:rFonts w:ascii="Avenir Next LT Pro" w:hAnsi="Avenir Next LT Pro" w:eastAsia="Avenir Next LT Pro" w:cs="Avenir Next LT Pro"/>
          <w:b w:val="1"/>
          <w:bCs w:val="1"/>
        </w:rPr>
        <w:t xml:space="preserve"> be good to hear the kind of developments from that community work.</w:t>
      </w:r>
    </w:p>
    <w:p w:rsidR="00803C67" w:rsidP="259AD38F" w:rsidRDefault="00803C67" w14:paraId="1F666B2A" w14:textId="77777777" w14:noSpellErr="1">
      <w:pPr>
        <w:spacing/>
        <w:ind w:left="0" w:firstLine="0"/>
        <w:contextualSpacing/>
        <w:rPr>
          <w:rFonts w:ascii="Avenir Next LT Pro" w:hAnsi="Avenir Next LT Pro" w:eastAsia="Avenir Next LT Pro" w:cs="Avenir Next LT Pro"/>
          <w:b w:val="1"/>
          <w:bCs w:val="1"/>
        </w:rPr>
      </w:pPr>
    </w:p>
    <w:p w:rsidR="00803C67" w:rsidP="52359E78" w:rsidRDefault="00803C67" w14:paraId="0E2BBE46" w14:textId="1CD85131">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45C59007">
        <w:rPr>
          <w:rFonts w:ascii="Avenir Next LT Pro" w:hAnsi="Avenir Next LT Pro" w:eastAsia="Avenir Next LT Pro" w:cs="Avenir Next LT Pro"/>
          <w:b w:val="1"/>
          <w:bCs w:val="1"/>
        </w:rPr>
        <w:t xml:space="preserve">Aman: </w:t>
      </w:r>
      <w:r w:rsidRPr="52359E78" w:rsidR="00803C67">
        <w:rPr>
          <w:rFonts w:ascii="Avenir Next LT Pro" w:hAnsi="Avenir Next LT Pro" w:eastAsia="Avenir Next LT Pro" w:cs="Avenir Next LT Pro"/>
        </w:rPr>
        <w:t xml:space="preserve">Yeah, so one of the ideas that came about from engagement actually that we had with some community leaders within the Muslim community, primarily some imams, they heard about </w:t>
      </w:r>
      <w:r w:rsidRPr="52359E78" w:rsidR="00803C67">
        <w:rPr>
          <w:rFonts w:ascii="Avenir Next LT Pro" w:hAnsi="Avenir Next LT Pro" w:eastAsia="Avenir Next LT Pro" w:cs="Avenir Next LT Pro"/>
        </w:rPr>
        <w:t xml:space="preserve">the work of Genomics England, they heard about the work of research in particular, and they were really keen to get involved even further, but they were honest in saying that, “I know very little about this space. And </w:t>
      </w:r>
      <w:r w:rsidRPr="52359E78" w:rsidR="00803C67">
        <w:rPr>
          <w:rFonts w:ascii="Avenir Next LT Pro" w:hAnsi="Avenir Next LT Pro" w:eastAsia="Avenir Next LT Pro" w:cs="Avenir Next LT Pro"/>
        </w:rPr>
        <w:t>it’s</w:t>
      </w:r>
      <w:r w:rsidRPr="52359E78" w:rsidR="00803C67">
        <w:rPr>
          <w:rFonts w:ascii="Avenir Next LT Pro" w:hAnsi="Avenir Next LT Pro" w:eastAsia="Avenir Next LT Pro" w:cs="Avenir Next LT Pro"/>
        </w:rPr>
        <w:t xml:space="preserve"> one thing for me not to know much, but then if I </w:t>
      </w:r>
      <w:r w:rsidRPr="52359E78" w:rsidR="00803C67">
        <w:rPr>
          <w:rFonts w:ascii="Avenir Next LT Pro" w:hAnsi="Avenir Next LT Pro" w:eastAsia="Avenir Next LT Pro" w:cs="Avenir Next LT Pro"/>
        </w:rPr>
        <w:t>don’t</w:t>
      </w:r>
      <w:r w:rsidRPr="52359E78" w:rsidR="00803C67">
        <w:rPr>
          <w:rFonts w:ascii="Avenir Next LT Pro" w:hAnsi="Avenir Next LT Pro" w:eastAsia="Avenir Next LT Pro" w:cs="Avenir Next LT Pro"/>
        </w:rPr>
        <w:t xml:space="preserve"> know anything then </w:t>
      </w:r>
      <w:r w:rsidRPr="52359E78" w:rsidR="00803C67">
        <w:rPr>
          <w:rFonts w:ascii="Avenir Next LT Pro" w:hAnsi="Avenir Next LT Pro" w:eastAsia="Avenir Next LT Pro" w:cs="Avenir Next LT Pro"/>
        </w:rPr>
        <w:t>I’m</w:t>
      </w:r>
      <w:r w:rsidRPr="52359E78" w:rsidR="00803C67">
        <w:rPr>
          <w:rFonts w:ascii="Avenir Next LT Pro" w:hAnsi="Avenir Next LT Pro" w:eastAsia="Avenir Next LT Pro" w:cs="Avenir Next LT Pro"/>
        </w:rPr>
        <w:t xml:space="preserve"> not able to then advocate for this within the community. So, two things you need to help me with. One, help me understand this space, but also allow me to then be able to advocate for services or information that my community can </w:t>
      </w:r>
      <w:r w:rsidRPr="52359E78" w:rsidR="00803C67">
        <w:rPr>
          <w:rFonts w:ascii="Avenir Next LT Pro" w:hAnsi="Avenir Next LT Pro" w:eastAsia="Avenir Next LT Pro" w:cs="Avenir Next LT Pro"/>
        </w:rPr>
        <w:t>benefit</w:t>
      </w:r>
      <w:r w:rsidRPr="52359E78" w:rsidR="00803C67">
        <w:rPr>
          <w:rFonts w:ascii="Avenir Next LT Pro" w:hAnsi="Avenir Next LT Pro" w:eastAsia="Avenir Next LT Pro" w:cs="Avenir Next LT Pro"/>
        </w:rPr>
        <w:t xml:space="preserve"> from.”</w:t>
      </w:r>
    </w:p>
    <w:p w:rsidR="00803C67" w:rsidP="259AD38F" w:rsidRDefault="00803C67" w14:paraId="13FDB591" w14:textId="77777777" w14:noSpellErr="1">
      <w:pPr>
        <w:spacing/>
        <w:ind w:left="0" w:firstLine="0"/>
        <w:contextualSpacing/>
        <w:rPr>
          <w:rFonts w:ascii="Avenir Next LT Pro" w:hAnsi="Avenir Next LT Pro" w:eastAsia="Avenir Next LT Pro" w:cs="Avenir Next LT Pro"/>
        </w:rPr>
      </w:pPr>
    </w:p>
    <w:p w:rsidR="00803C67" w:rsidP="52359E78" w:rsidRDefault="00803C67" w14:paraId="5EEF6727" w14:textId="4C8BBD5F" w14:noSpellErr="1">
      <w:pPr>
        <w:spacing/>
        <w:ind w:left="0" w:firstLine="0"/>
        <w:contextualSpacing/>
        <w:rPr>
          <w:rFonts w:ascii="Avenir Next LT Pro" w:hAnsi="Avenir Next LT Pro" w:eastAsia="Avenir Next LT Pro" w:cs="Avenir Next LT Pro"/>
        </w:rPr>
      </w:pPr>
      <w:r w:rsidRPr="52359E78" w:rsidR="00803C67">
        <w:rPr>
          <w:rFonts w:ascii="Avenir Next LT Pro" w:hAnsi="Avenir Next LT Pro" w:eastAsia="Avenir Next LT Pro" w:cs="Avenir Next LT Pro"/>
        </w:rPr>
        <w:t xml:space="preserve">So, </w:t>
      </w:r>
      <w:r w:rsidRPr="52359E78" w:rsidR="00803C67">
        <w:rPr>
          <w:rFonts w:ascii="Avenir Next LT Pro" w:hAnsi="Avenir Next LT Pro" w:eastAsia="Avenir Next LT Pro" w:cs="Avenir Next LT Pro"/>
        </w:rPr>
        <w:t>that’s</w:t>
      </w:r>
      <w:r w:rsidRPr="52359E78" w:rsidR="00803C67">
        <w:rPr>
          <w:rFonts w:ascii="Avenir Next LT Pro" w:hAnsi="Avenir Next LT Pro" w:eastAsia="Avenir Next LT Pro" w:cs="Avenir Next LT Pro"/>
        </w:rPr>
        <w:t xml:space="preserve"> where the </w:t>
      </w:r>
      <w:r w:rsidRPr="52359E78" w:rsidR="00803C67">
        <w:rPr>
          <w:rFonts w:ascii="Avenir Next LT Pro" w:hAnsi="Avenir Next LT Pro" w:eastAsia="Avenir Next LT Pro" w:cs="Avenir Next LT Pro"/>
        </w:rPr>
        <w:t>inception</w:t>
      </w:r>
      <w:r w:rsidRPr="52359E78" w:rsidR="00803C67">
        <w:rPr>
          <w:rFonts w:ascii="Avenir Next LT Pro" w:hAnsi="Avenir Next LT Pro" w:eastAsia="Avenir Next LT Pro" w:cs="Avenir Next LT Pro"/>
        </w:rPr>
        <w:t xml:space="preserve"> of this first </w:t>
      </w:r>
      <w:r w:rsidRPr="52359E78" w:rsidR="00803C67">
        <w:rPr>
          <w:rFonts w:ascii="Avenir Next LT Pro" w:hAnsi="Avenir Next LT Pro" w:eastAsia="Avenir Next LT Pro" w:cs="Avenir Next LT Pro"/>
        </w:rPr>
        <w:t>responders</w:t>
      </w:r>
      <w:r w:rsidRPr="52359E78" w:rsidR="00803C67">
        <w:rPr>
          <w:rFonts w:ascii="Avenir Next LT Pro" w:hAnsi="Avenir Next LT Pro" w:eastAsia="Avenir Next LT Pro" w:cs="Avenir Next LT Pro"/>
        </w:rPr>
        <w:t xml:space="preserve"> idea came about. The idea being that community engagement happened with some imams from </w:t>
      </w:r>
      <w:r w:rsidRPr="52359E78" w:rsidR="00803C67">
        <w:rPr>
          <w:rFonts w:ascii="Avenir Next LT Pro" w:hAnsi="Avenir Next LT Pro" w:eastAsia="Avenir Next LT Pro" w:cs="Avenir Next LT Pro"/>
        </w:rPr>
        <w:t>all across</w:t>
      </w:r>
      <w:r w:rsidRPr="52359E78" w:rsidR="00803C67">
        <w:rPr>
          <w:rFonts w:ascii="Avenir Next LT Pro" w:hAnsi="Avenir Next LT Pro" w:eastAsia="Avenir Next LT Pro" w:cs="Avenir Next LT Pro"/>
        </w:rPr>
        <w:t xml:space="preserve"> the country, where we trained them to understand a bit more about genomics, and genomic healthcare and medicine, but also to be able to navigate </w:t>
      </w:r>
      <w:r w:rsidRPr="52359E78" w:rsidR="00803C67">
        <w:rPr>
          <w:rFonts w:ascii="Avenir Next LT Pro" w:hAnsi="Avenir Next LT Pro" w:eastAsia="Avenir Next LT Pro" w:cs="Avenir Next LT Pro"/>
        </w:rPr>
        <w:t>a number of</w:t>
      </w:r>
      <w:r w:rsidRPr="52359E78" w:rsidR="00803C67">
        <w:rPr>
          <w:rFonts w:ascii="Avenir Next LT Pro" w:hAnsi="Avenir Next LT Pro" w:eastAsia="Avenir Next LT Pro" w:cs="Avenir Next LT Pro"/>
        </w:rPr>
        <w:t xml:space="preserve"> scenarios that they may face in the community. For example, </w:t>
      </w:r>
      <w:r w:rsidRPr="52359E78" w:rsidR="00803C67">
        <w:rPr>
          <w:rFonts w:ascii="Avenir Next LT Pro" w:hAnsi="Avenir Next LT Pro" w:eastAsia="Avenir Next LT Pro" w:cs="Avenir Next LT Pro"/>
        </w:rPr>
        <w:t>there’s</w:t>
      </w:r>
      <w:r w:rsidRPr="52359E78" w:rsidR="00803C67">
        <w:rPr>
          <w:rFonts w:ascii="Avenir Next LT Pro" w:hAnsi="Avenir Next LT Pro" w:eastAsia="Avenir Next LT Pro" w:cs="Avenir Next LT Pro"/>
        </w:rPr>
        <w:t xml:space="preserve"> a mother who has been recommended by their GP to </w:t>
      </w:r>
      <w:r w:rsidRPr="52359E78" w:rsidR="00803C67">
        <w:rPr>
          <w:rFonts w:ascii="Avenir Next LT Pro" w:hAnsi="Avenir Next LT Pro" w:eastAsia="Avenir Next LT Pro" w:cs="Avenir Next LT Pro"/>
        </w:rPr>
        <w:t>go see</w:t>
      </w:r>
      <w:r w:rsidRPr="52359E78" w:rsidR="00803C67">
        <w:rPr>
          <w:rFonts w:ascii="Avenir Next LT Pro" w:hAnsi="Avenir Next LT Pro" w:eastAsia="Avenir Next LT Pro" w:cs="Avenir Next LT Pro"/>
        </w:rPr>
        <w:t xml:space="preserve"> a genetic counsellor, but </w:t>
      </w:r>
      <w:r w:rsidRPr="52359E78" w:rsidR="00803C67">
        <w:rPr>
          <w:rFonts w:ascii="Avenir Next LT Pro" w:hAnsi="Avenir Next LT Pro" w:eastAsia="Avenir Next LT Pro" w:cs="Avenir Next LT Pro"/>
        </w:rPr>
        <w:t>they’re</w:t>
      </w:r>
      <w:r w:rsidRPr="52359E78" w:rsidR="00803C67">
        <w:rPr>
          <w:rFonts w:ascii="Avenir Next LT Pro" w:hAnsi="Avenir Next LT Pro" w:eastAsia="Avenir Next LT Pro" w:cs="Avenir Next LT Pro"/>
        </w:rPr>
        <w:t xml:space="preserve"> really worried about broaching that conversation with their husband or their family, because of the challenges that they may face. So, how would you support someone in the community when that scenario comes up? Or for example, someone like Genomics England or Our Future Health or another organisation has approached you about a research study, and they want to engage your community, how would you have that conversation with that </w:t>
      </w:r>
      <w:r w:rsidRPr="52359E78" w:rsidR="00803C67">
        <w:rPr>
          <w:rFonts w:ascii="Avenir Next LT Pro" w:hAnsi="Avenir Next LT Pro" w:eastAsia="Avenir Next LT Pro" w:cs="Avenir Next LT Pro"/>
        </w:rPr>
        <w:t>particular organisation</w:t>
      </w:r>
      <w:r w:rsidRPr="52359E78" w:rsidR="00803C67">
        <w:rPr>
          <w:rFonts w:ascii="Avenir Next LT Pro" w:hAnsi="Avenir Next LT Pro" w:eastAsia="Avenir Next LT Pro" w:cs="Avenir Next LT Pro"/>
        </w:rPr>
        <w:t>, advocate for those health programmes within your community?</w:t>
      </w:r>
    </w:p>
    <w:p w:rsidR="00803C67" w:rsidP="259AD38F" w:rsidRDefault="00803C67" w14:paraId="3F19E104" w14:textId="77777777" w14:noSpellErr="1">
      <w:pPr>
        <w:spacing/>
        <w:ind w:left="720" w:firstLine="0"/>
        <w:contextualSpacing/>
        <w:rPr>
          <w:rFonts w:ascii="Avenir Next LT Pro" w:hAnsi="Avenir Next LT Pro" w:eastAsia="Avenir Next LT Pro" w:cs="Avenir Next LT Pro"/>
        </w:rPr>
      </w:pPr>
    </w:p>
    <w:p w:rsidR="00803C67" w:rsidP="52359E78" w:rsidRDefault="00803C67" w14:paraId="73675FD2" w14:textId="5266DBFE" w14:noSpellErr="1">
      <w:pPr>
        <w:spacing/>
        <w:ind w:left="0" w:firstLine="0"/>
        <w:contextualSpacing/>
        <w:rPr>
          <w:rFonts w:ascii="Avenir Next LT Pro" w:hAnsi="Avenir Next LT Pro" w:eastAsia="Avenir Next LT Pro" w:cs="Avenir Next LT Pro"/>
        </w:rPr>
      </w:pPr>
      <w:r w:rsidRPr="52359E78" w:rsidR="00803C67">
        <w:rPr>
          <w:rFonts w:ascii="Avenir Next LT Pro" w:hAnsi="Avenir Next LT Pro" w:eastAsia="Avenir Next LT Pro" w:cs="Avenir Next LT Pro"/>
        </w:rPr>
        <w:t xml:space="preserve">So, we just presented </w:t>
      </w:r>
      <w:r w:rsidRPr="52359E78" w:rsidR="00803C67">
        <w:rPr>
          <w:rFonts w:ascii="Avenir Next LT Pro" w:hAnsi="Avenir Next LT Pro" w:eastAsia="Avenir Next LT Pro" w:cs="Avenir Next LT Pro"/>
        </w:rPr>
        <w:t>a number of</w:t>
      </w:r>
      <w:r w:rsidRPr="52359E78" w:rsidR="00803C67">
        <w:rPr>
          <w:rFonts w:ascii="Avenir Next LT Pro" w:hAnsi="Avenir Next LT Pro" w:eastAsia="Avenir Next LT Pro" w:cs="Avenir Next LT Pro"/>
        </w:rPr>
        <w:t xml:space="preserve"> scenarios. But I think the main thing that we ended with was giving the imams in this particular incident the ability to signpost to services, be it helplines that are available for communities to access more information, or websites that people can access in order to understand more information about different issues to do with health conditions, or whether it be better understanding issues like cousin marriages or kind of accessing genetic testing.</w:t>
      </w:r>
    </w:p>
    <w:p w:rsidR="00803C67" w:rsidP="259AD38F" w:rsidRDefault="00803C67" w14:paraId="41D0F5CB" w14:textId="77777777" w14:noSpellErr="1">
      <w:pPr>
        <w:spacing/>
        <w:ind w:firstLine="0"/>
        <w:contextualSpacing/>
        <w:rPr>
          <w:rFonts w:ascii="Avenir Next LT Pro" w:hAnsi="Avenir Next LT Pro" w:eastAsia="Avenir Next LT Pro" w:cs="Avenir Next LT Pro"/>
        </w:rPr>
      </w:pPr>
    </w:p>
    <w:p w:rsidR="00803C67" w:rsidP="52359E78" w:rsidRDefault="00803C67" w14:paraId="2330187C" w14:textId="0A85EEB4">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1EB086B2">
        <w:rPr>
          <w:rFonts w:ascii="Avenir Next LT Pro" w:hAnsi="Avenir Next LT Pro" w:eastAsia="Avenir Next LT Pro" w:cs="Avenir Next LT Pro"/>
          <w:b w:val="1"/>
          <w:bCs w:val="1"/>
        </w:rPr>
        <w:t xml:space="preserve">Naimah: </w:t>
      </w:r>
      <w:r w:rsidRPr="52359E78" w:rsidR="00803C67">
        <w:rPr>
          <w:rFonts w:ascii="Avenir Next LT Pro" w:hAnsi="Avenir Next LT Pro" w:eastAsia="Avenir Next LT Pro" w:cs="Avenir Next LT Pro"/>
          <w:b w:val="1"/>
          <w:bCs w:val="1"/>
        </w:rPr>
        <w:t xml:space="preserve">That sounds like </w:t>
      </w:r>
      <w:r w:rsidRPr="52359E78" w:rsidR="00803C67">
        <w:rPr>
          <w:rFonts w:ascii="Avenir Next LT Pro" w:hAnsi="Avenir Next LT Pro" w:eastAsia="Avenir Next LT Pro" w:cs="Avenir Next LT Pro"/>
          <w:b w:val="1"/>
          <w:bCs w:val="1"/>
        </w:rPr>
        <w:t>you’re</w:t>
      </w:r>
      <w:r w:rsidRPr="52359E78" w:rsidR="00803C67">
        <w:rPr>
          <w:rFonts w:ascii="Avenir Next LT Pro" w:hAnsi="Avenir Next LT Pro" w:eastAsia="Avenir Next LT Pro" w:cs="Avenir Next LT Pro"/>
          <w:b w:val="1"/>
          <w:bCs w:val="1"/>
        </w:rPr>
        <w:t xml:space="preserve"> empowering the leaders to advocate for healthcare and share this with their communities through this work. I wonder, Anna, is that something that you could do in the GRT community as well, like empower the leaders of the family to </w:t>
      </w:r>
      <w:r w:rsidRPr="52359E78" w:rsidR="00803C67">
        <w:rPr>
          <w:rFonts w:ascii="Avenir Next LT Pro" w:hAnsi="Avenir Next LT Pro" w:eastAsia="Avenir Next LT Pro" w:cs="Avenir Next LT Pro"/>
          <w:b w:val="1"/>
          <w:bCs w:val="1"/>
        </w:rPr>
        <w:t>disseminate</w:t>
      </w:r>
      <w:r w:rsidRPr="52359E78" w:rsidR="00803C67">
        <w:rPr>
          <w:rFonts w:ascii="Avenir Next LT Pro" w:hAnsi="Avenir Next LT Pro" w:eastAsia="Avenir Next LT Pro" w:cs="Avenir Next LT Pro"/>
          <w:b w:val="1"/>
          <w:bCs w:val="1"/>
        </w:rPr>
        <w:t xml:space="preserve"> these healthcare messages, and how would we do that?</w:t>
      </w:r>
    </w:p>
    <w:p w:rsidR="00803C67" w:rsidP="259AD38F" w:rsidRDefault="00803C67" w14:paraId="5BC4F489" w14:textId="77777777" w14:noSpellErr="1">
      <w:pPr>
        <w:spacing/>
        <w:ind w:firstLine="0"/>
        <w:contextualSpacing/>
        <w:rPr>
          <w:rFonts w:ascii="Avenir Next LT Pro" w:hAnsi="Avenir Next LT Pro" w:eastAsia="Avenir Next LT Pro" w:cs="Avenir Next LT Pro"/>
          <w:b w:val="1"/>
          <w:bCs w:val="1"/>
        </w:rPr>
      </w:pPr>
    </w:p>
    <w:p w:rsidR="005A7B81" w:rsidP="52359E78" w:rsidRDefault="00803C67" w14:paraId="636B0705" w14:textId="200FD5AB">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2F7C3B0E">
        <w:rPr>
          <w:rFonts w:ascii="Avenir Next LT Pro" w:hAnsi="Avenir Next LT Pro" w:eastAsia="Avenir Next LT Pro" w:cs="Avenir Next LT Pro"/>
          <w:b w:val="1"/>
          <w:bCs w:val="1"/>
        </w:rPr>
        <w:t xml:space="preserve">Anna: </w:t>
      </w:r>
      <w:r w:rsidRPr="52359E78" w:rsidR="00803C67">
        <w:rPr>
          <w:rFonts w:ascii="Avenir Next LT Pro" w:hAnsi="Avenir Next LT Pro" w:eastAsia="Avenir Next LT Pro" w:cs="Avenir Next LT Pro"/>
        </w:rPr>
        <w:t xml:space="preserve">Yeah, I think so. I think a lot of it would need to be outreach, and there are people out there who can help bridge that gap. For example, </w:t>
      </w:r>
      <w:r w:rsidRPr="52359E78" w:rsidR="00803C67">
        <w:rPr>
          <w:rFonts w:ascii="Avenir Next LT Pro" w:hAnsi="Avenir Next LT Pro" w:eastAsia="Avenir Next LT Pro" w:cs="Avenir Next LT Pro"/>
        </w:rPr>
        <w:t>there’s</w:t>
      </w:r>
      <w:r w:rsidRPr="52359E78" w:rsidR="00803C67">
        <w:rPr>
          <w:rFonts w:ascii="Avenir Next LT Pro" w:hAnsi="Avenir Next LT Pro" w:eastAsia="Avenir Next LT Pro" w:cs="Avenir Next LT Pro"/>
        </w:rPr>
        <w:t xml:space="preserve"> </w:t>
      </w:r>
      <w:r w:rsidRPr="52359E78" w:rsidR="00803C67">
        <w:rPr>
          <w:rFonts w:ascii="Avenir Next LT Pro" w:hAnsi="Avenir Next LT Pro" w:eastAsia="Avenir Next LT Pro" w:cs="Avenir Next LT Pro"/>
        </w:rPr>
        <w:t>a great team</w:t>
      </w:r>
      <w:r w:rsidRPr="52359E78" w:rsidR="00803C67">
        <w:rPr>
          <w:rFonts w:ascii="Avenir Next LT Pro" w:hAnsi="Avenir Next LT Pro" w:eastAsia="Avenir Next LT Pro" w:cs="Avenir Next LT Pro"/>
        </w:rPr>
        <w:t xml:space="preserve"> called Family Friends &amp; Travellers, and if you </w:t>
      </w:r>
      <w:r w:rsidRPr="52359E78" w:rsidR="00803C67">
        <w:rPr>
          <w:rFonts w:ascii="Avenir Next LT Pro" w:hAnsi="Avenir Next LT Pro" w:eastAsia="Avenir Next LT Pro" w:cs="Avenir Next LT Pro"/>
        </w:rPr>
        <w:t>get in contact with</w:t>
      </w:r>
      <w:r w:rsidRPr="52359E78" w:rsidR="00803C67">
        <w:rPr>
          <w:rFonts w:ascii="Avenir Next LT Pro" w:hAnsi="Avenir Next LT Pro" w:eastAsia="Avenir Next LT Pro" w:cs="Avenir Next LT Pro"/>
        </w:rPr>
        <w:t xml:space="preserve"> them and let them know which community </w:t>
      </w:r>
      <w:r w:rsidRPr="52359E78" w:rsidR="00803C67">
        <w:rPr>
          <w:rFonts w:ascii="Avenir Next LT Pro" w:hAnsi="Avenir Next LT Pro" w:eastAsia="Avenir Next LT Pro" w:cs="Avenir Next LT Pro"/>
        </w:rPr>
        <w:t>you’d</w:t>
      </w:r>
      <w:r w:rsidRPr="52359E78" w:rsidR="00803C67">
        <w:rPr>
          <w:rFonts w:ascii="Avenir Next LT Pro" w:hAnsi="Avenir Next LT Pro" w:eastAsia="Avenir Next LT Pro" w:cs="Avenir Next LT Pro"/>
        </w:rPr>
        <w:t xml:space="preserve"> like to go into, they can help arrange, or they will come with you to go into that community. Because the GRT community, you know, is very mistrustful of anyone coming in, and rightly so. It was only in 2011 that they were included on the national census as </w:t>
      </w:r>
      <w:r w:rsidRPr="52359E78" w:rsidR="00803C67">
        <w:rPr>
          <w:rFonts w:ascii="Avenir Next LT Pro" w:hAnsi="Avenir Next LT Pro" w:eastAsia="Avenir Next LT Pro" w:cs="Avenir Next LT Pro"/>
        </w:rPr>
        <w:t>an option</w:t>
      </w:r>
      <w:r w:rsidRPr="52359E78" w:rsidR="00803C67">
        <w:rPr>
          <w:rFonts w:ascii="Avenir Next LT Pro" w:hAnsi="Avenir Next LT Pro" w:eastAsia="Avenir Next LT Pro" w:cs="Avenir Next LT Pro"/>
        </w:rPr>
        <w:t xml:space="preserve"> to say </w:t>
      </w:r>
      <w:r w:rsidRPr="52359E78" w:rsidR="00803C67">
        <w:rPr>
          <w:rFonts w:ascii="Avenir Next LT Pro" w:hAnsi="Avenir Next LT Pro" w:eastAsia="Avenir Next LT Pro" w:cs="Avenir Next LT Pro"/>
        </w:rPr>
        <w:t>you’re</w:t>
      </w:r>
      <w:r w:rsidRPr="52359E78" w:rsidR="00803C67">
        <w:rPr>
          <w:rFonts w:ascii="Avenir Next LT Pro" w:hAnsi="Avenir Next LT Pro" w:eastAsia="Avenir Next LT Pro" w:cs="Avenir Next LT Pro"/>
        </w:rPr>
        <w:t xml:space="preserve"> from that community, so I think there’s massive mistrust there of anyone coming into the community.</w:t>
      </w:r>
    </w:p>
    <w:p w:rsidR="005A7B81" w:rsidP="259AD38F" w:rsidRDefault="005A7B81" w14:paraId="40E6085B" w14:textId="77777777" w14:noSpellErr="1">
      <w:pPr>
        <w:spacing/>
        <w:ind w:left="0" w:firstLine="0"/>
        <w:contextualSpacing/>
        <w:rPr>
          <w:rFonts w:ascii="Avenir Next LT Pro" w:hAnsi="Avenir Next LT Pro" w:eastAsia="Avenir Next LT Pro" w:cs="Avenir Next LT Pro"/>
        </w:rPr>
      </w:pPr>
    </w:p>
    <w:p w:rsidR="00803C67" w:rsidP="52359E78" w:rsidRDefault="00803C67" w14:paraId="3CB14E3D" w14:textId="65E730C1">
      <w:pPr>
        <w:spacing/>
        <w:ind w:left="0" w:firstLine="0"/>
        <w:contextualSpacing/>
        <w:rPr>
          <w:rFonts w:ascii="Avenir Next LT Pro" w:hAnsi="Avenir Next LT Pro" w:eastAsia="Avenir Next LT Pro" w:cs="Avenir Next LT Pro"/>
        </w:rPr>
      </w:pPr>
      <w:r w:rsidRPr="52359E78" w:rsidR="6BAAFF33">
        <w:rPr>
          <w:rFonts w:ascii="Avenir Next LT Pro" w:hAnsi="Avenir Next LT Pro" w:eastAsia="Avenir Next LT Pro" w:cs="Avenir Next LT Pro"/>
        </w:rPr>
        <w:t>S</w:t>
      </w:r>
      <w:r w:rsidRPr="52359E78" w:rsidR="00803C67">
        <w:rPr>
          <w:rFonts w:ascii="Avenir Next LT Pro" w:hAnsi="Avenir Next LT Pro" w:eastAsia="Avenir Next LT Pro" w:cs="Avenir Next LT Pro"/>
        </w:rPr>
        <w:t xml:space="preserve">o, if you want to engage the leaders of the families or of the communities, </w:t>
      </w:r>
      <w:r w:rsidRPr="52359E78" w:rsidR="00803C67">
        <w:rPr>
          <w:rFonts w:ascii="Avenir Next LT Pro" w:hAnsi="Avenir Next LT Pro" w:eastAsia="Avenir Next LT Pro" w:cs="Avenir Next LT Pro"/>
        </w:rPr>
        <w:t>you’re</w:t>
      </w:r>
      <w:r w:rsidRPr="52359E78" w:rsidR="00803C67">
        <w:rPr>
          <w:rFonts w:ascii="Avenir Next LT Pro" w:hAnsi="Avenir Next LT Pro" w:eastAsia="Avenir Next LT Pro" w:cs="Avenir Next LT Pro"/>
        </w:rPr>
        <w:t xml:space="preserve"> going into a settled traveller site, there will usually be somebody who </w:t>
      </w:r>
      <w:r w:rsidRPr="52359E78" w:rsidR="00803C67">
        <w:rPr>
          <w:rFonts w:ascii="Avenir Next LT Pro" w:hAnsi="Avenir Next LT Pro" w:eastAsia="Avenir Next LT Pro" w:cs="Avenir Next LT Pro"/>
        </w:rPr>
        <w:t>is in charge</w:t>
      </w:r>
      <w:r w:rsidRPr="52359E78" w:rsidR="00AE2AFA">
        <w:rPr>
          <w:rFonts w:ascii="Avenir Next LT Pro" w:hAnsi="Avenir Next LT Pro" w:eastAsia="Avenir Next LT Pro" w:cs="Avenir Next LT Pro"/>
        </w:rPr>
        <w:t xml:space="preserve"> of</w:t>
      </w:r>
      <w:r w:rsidRPr="52359E78" w:rsidR="00AE2AFA">
        <w:rPr>
          <w:rFonts w:ascii="Avenir Next LT Pro" w:hAnsi="Avenir Next LT Pro" w:eastAsia="Avenir Next LT Pro" w:cs="Avenir Next LT Pro"/>
        </w:rPr>
        <w:t xml:space="preserve"> that site, not officially, but maybe their family might be the biggest </w:t>
      </w:r>
      <w:r w:rsidRPr="52359E78" w:rsidR="00AE2AFA">
        <w:rPr>
          <w:rFonts w:ascii="Avenir Next LT Pro" w:hAnsi="Avenir Next LT Pro" w:eastAsia="Avenir Next LT Pro" w:cs="Avenir Next LT Pro"/>
        </w:rPr>
        <w:t>family</w:t>
      </w:r>
      <w:r w:rsidRPr="52359E78" w:rsidR="00AE2AFA">
        <w:rPr>
          <w:rFonts w:ascii="Avenir Next LT Pro" w:hAnsi="Avenir Next LT Pro" w:eastAsia="Avenir Next LT Pro" w:cs="Avenir Next LT Pro"/>
        </w:rPr>
        <w:t xml:space="preserve"> or they might be the most important family. And there are people out there who will allow you to start to engage with that person, who can then </w:t>
      </w:r>
      <w:r w:rsidRPr="52359E78" w:rsidR="00AE2AFA">
        <w:rPr>
          <w:rFonts w:ascii="Avenir Next LT Pro" w:hAnsi="Avenir Next LT Pro" w:eastAsia="Avenir Next LT Pro" w:cs="Avenir Next LT Pro"/>
        </w:rPr>
        <w:t>disseminate</w:t>
      </w:r>
      <w:r w:rsidRPr="52359E78" w:rsidR="00AE2AFA">
        <w:rPr>
          <w:rFonts w:ascii="Avenir Next LT Pro" w:hAnsi="Avenir Next LT Pro" w:eastAsia="Avenir Next LT Pro" w:cs="Avenir Next LT Pro"/>
        </w:rPr>
        <w:t xml:space="preserve"> the information. But it needs to be outreach care, and the information that you </w:t>
      </w:r>
      <w:r w:rsidRPr="52359E78" w:rsidR="00AE2AFA">
        <w:rPr>
          <w:rFonts w:ascii="Avenir Next LT Pro" w:hAnsi="Avenir Next LT Pro" w:eastAsia="Avenir Next LT Pro" w:cs="Avenir Next LT Pro"/>
        </w:rPr>
        <w:t>disseminate</w:t>
      </w:r>
      <w:r w:rsidRPr="52359E78" w:rsidR="00AE2AFA">
        <w:rPr>
          <w:rFonts w:ascii="Avenir Next LT Pro" w:hAnsi="Avenir Next LT Pro" w:eastAsia="Avenir Next LT Pro" w:cs="Avenir Next LT Pro"/>
        </w:rPr>
        <w:t xml:space="preserve">, it needs to be tailored to people who have left school at primary age, who </w:t>
      </w:r>
      <w:r w:rsidRPr="52359E78" w:rsidR="00AE2AFA">
        <w:rPr>
          <w:rFonts w:ascii="Avenir Next LT Pro" w:hAnsi="Avenir Next LT Pro" w:eastAsia="Avenir Next LT Pro" w:cs="Avenir Next LT Pro"/>
        </w:rPr>
        <w:t>don’t</w:t>
      </w:r>
      <w:r w:rsidRPr="52359E78" w:rsidR="00AE2AFA">
        <w:rPr>
          <w:rFonts w:ascii="Avenir Next LT Pro" w:hAnsi="Avenir Next LT Pro" w:eastAsia="Avenir Next LT Pro" w:cs="Avenir Next LT Pro"/>
        </w:rPr>
        <w:t xml:space="preserve"> have the skills to read or write, or to manage appointments or read </w:t>
      </w:r>
      <w:r w:rsidRPr="52359E78" w:rsidR="00AE2AFA">
        <w:rPr>
          <w:rFonts w:ascii="Avenir Next LT Pro" w:hAnsi="Avenir Next LT Pro" w:eastAsia="Avenir Next LT Pro" w:cs="Avenir Next LT Pro"/>
        </w:rPr>
        <w:t xml:space="preserve">prescriptions, or have access to that type of healthcare. </w:t>
      </w:r>
      <w:r w:rsidRPr="52359E78" w:rsidR="00AE2AFA">
        <w:rPr>
          <w:rFonts w:ascii="Avenir Next LT Pro" w:hAnsi="Avenir Next LT Pro" w:eastAsia="Avenir Next LT Pro" w:cs="Avenir Next LT Pro"/>
        </w:rPr>
        <w:t>That’s</w:t>
      </w:r>
      <w:r w:rsidRPr="52359E78" w:rsidR="00AE2AFA">
        <w:rPr>
          <w:rFonts w:ascii="Avenir Next LT Pro" w:hAnsi="Avenir Next LT Pro" w:eastAsia="Avenir Next LT Pro" w:cs="Avenir Next LT Pro"/>
        </w:rPr>
        <w:t xml:space="preserve"> where it really needs to be tailored.</w:t>
      </w:r>
    </w:p>
    <w:p w:rsidR="00AE2AFA" w:rsidP="259AD38F" w:rsidRDefault="00AE2AFA" w14:paraId="0551564C" w14:textId="77777777" w14:noSpellErr="1">
      <w:pPr>
        <w:spacing/>
        <w:ind w:left="0" w:firstLine="0"/>
        <w:contextualSpacing/>
        <w:rPr>
          <w:rFonts w:ascii="Avenir Next LT Pro" w:hAnsi="Avenir Next LT Pro" w:eastAsia="Avenir Next LT Pro" w:cs="Avenir Next LT Pro"/>
        </w:rPr>
      </w:pPr>
    </w:p>
    <w:p w:rsidRPr="00803C67" w:rsidR="00AE2AFA" w:rsidP="259AD38F" w:rsidRDefault="005A7B81" w14:paraId="6C24612D" w14:textId="2BE738C0" w14:noSpellErr="1">
      <w:pPr>
        <w:spacing/>
        <w:ind w:left="0" w:firstLine="0"/>
        <w:contextualSpacing/>
        <w:rPr>
          <w:rFonts w:ascii="Avenir Next LT Pro" w:hAnsi="Avenir Next LT Pro" w:eastAsia="Avenir Next LT Pro" w:cs="Avenir Next LT Pro"/>
        </w:rPr>
      </w:pPr>
      <w:r w:rsidRPr="0E96D32C" w:rsidR="005A7B81">
        <w:rPr>
          <w:rFonts w:ascii="Avenir Next LT Pro" w:hAnsi="Avenir Next LT Pro" w:eastAsia="Avenir Next LT Pro" w:cs="Avenir Next LT Pro"/>
        </w:rPr>
        <w:t>And I think confidentiality as well needs to be tailored a lot, because gossip and reputation and shame is huge in the GRT community, and if you are seen to be engaging with someone outside of the community, that is something that can bring a lot of shame to you and your family, so it needs to be handled really, really carefully.</w:t>
      </w:r>
    </w:p>
    <w:p w:rsidR="00F709E0" w:rsidP="259AD38F" w:rsidRDefault="00F709E0" w14:paraId="01FAA227" w14:textId="77777777" w14:noSpellErr="1">
      <w:pPr>
        <w:spacing/>
        <w:ind w:firstLine="0"/>
        <w:contextualSpacing/>
        <w:rPr>
          <w:rFonts w:ascii="Avenir Next LT Pro" w:hAnsi="Avenir Next LT Pro" w:eastAsia="Avenir Next LT Pro" w:cs="Avenir Next LT Pro"/>
          <w:b w:val="1"/>
          <w:bCs w:val="1"/>
        </w:rPr>
      </w:pPr>
    </w:p>
    <w:p w:rsidR="005A7B81" w:rsidP="52359E78" w:rsidRDefault="005A7B81" w14:paraId="24FF431B" w14:textId="0612D896">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06CCE671">
        <w:rPr>
          <w:rFonts w:ascii="Avenir Next LT Pro" w:hAnsi="Avenir Next LT Pro" w:eastAsia="Avenir Next LT Pro" w:cs="Avenir Next LT Pro"/>
          <w:b w:val="1"/>
          <w:bCs w:val="1"/>
        </w:rPr>
        <w:t xml:space="preserve">Naimah: </w:t>
      </w:r>
      <w:r w:rsidRPr="52359E78" w:rsidR="005A7B81">
        <w:rPr>
          <w:rFonts w:ascii="Avenir Next LT Pro" w:hAnsi="Avenir Next LT Pro" w:eastAsia="Avenir Next LT Pro" w:cs="Avenir Next LT Pro"/>
          <w:b w:val="1"/>
          <w:bCs w:val="1"/>
        </w:rPr>
        <w:t xml:space="preserve">Just to </w:t>
      </w:r>
      <w:r w:rsidRPr="52359E78" w:rsidR="005A7B81">
        <w:rPr>
          <w:rFonts w:ascii="Avenir Next LT Pro" w:hAnsi="Avenir Next LT Pro" w:eastAsia="Avenir Next LT Pro" w:cs="Avenir Next LT Pro"/>
          <w:b w:val="1"/>
          <w:bCs w:val="1"/>
        </w:rPr>
        <w:t>kind of go</w:t>
      </w:r>
      <w:r w:rsidRPr="52359E78" w:rsidR="005A7B81">
        <w:rPr>
          <w:rFonts w:ascii="Avenir Next LT Pro" w:hAnsi="Avenir Next LT Pro" w:eastAsia="Avenir Next LT Pro" w:cs="Avenir Next LT Pro"/>
          <w:b w:val="1"/>
          <w:bCs w:val="1"/>
        </w:rPr>
        <w:t xml:space="preserve"> along with this theme of trust that </w:t>
      </w:r>
      <w:r w:rsidRPr="52359E78" w:rsidR="005A7B81">
        <w:rPr>
          <w:rFonts w:ascii="Avenir Next LT Pro" w:hAnsi="Avenir Next LT Pro" w:eastAsia="Avenir Next LT Pro" w:cs="Avenir Next LT Pro"/>
          <w:b w:val="1"/>
          <w:bCs w:val="1"/>
        </w:rPr>
        <w:t>you’ve</w:t>
      </w:r>
      <w:r w:rsidRPr="52359E78" w:rsidR="005A7B81">
        <w:rPr>
          <w:rFonts w:ascii="Avenir Next LT Pro" w:hAnsi="Avenir Next LT Pro" w:eastAsia="Avenir Next LT Pro" w:cs="Avenir Next LT Pro"/>
          <w:b w:val="1"/>
          <w:bCs w:val="1"/>
        </w:rPr>
        <w:t xml:space="preserve"> all now mentioned, </w:t>
      </w:r>
      <w:r w:rsidRPr="52359E78" w:rsidR="005A7B81">
        <w:rPr>
          <w:rFonts w:ascii="Avenir Next LT Pro" w:hAnsi="Avenir Next LT Pro" w:eastAsia="Avenir Next LT Pro" w:cs="Avenir Next LT Pro"/>
          <w:b w:val="1"/>
          <w:bCs w:val="1"/>
        </w:rPr>
        <w:t>Moestak</w:t>
      </w:r>
      <w:r w:rsidRPr="52359E78" w:rsidR="005A7B81">
        <w:rPr>
          <w:rFonts w:ascii="Avenir Next LT Pro" w:hAnsi="Avenir Next LT Pro" w:eastAsia="Avenir Next LT Pro" w:cs="Avenir Next LT Pro"/>
          <w:b w:val="1"/>
          <w:bCs w:val="1"/>
        </w:rPr>
        <w:t xml:space="preserve">, I wonder if you could </w:t>
      </w:r>
      <w:r w:rsidRPr="52359E78" w:rsidR="005A7B81">
        <w:rPr>
          <w:rFonts w:ascii="Avenir Next LT Pro" w:hAnsi="Avenir Next LT Pro" w:eastAsia="Avenir Next LT Pro" w:cs="Avenir Next LT Pro"/>
          <w:b w:val="1"/>
          <w:bCs w:val="1"/>
        </w:rPr>
        <w:t>maybe comment</w:t>
      </w:r>
      <w:r w:rsidRPr="52359E78" w:rsidR="005A7B81">
        <w:rPr>
          <w:rFonts w:ascii="Avenir Next LT Pro" w:hAnsi="Avenir Next LT Pro" w:eastAsia="Avenir Next LT Pro" w:cs="Avenir Next LT Pro"/>
          <w:b w:val="1"/>
          <w:bCs w:val="1"/>
        </w:rPr>
        <w:t xml:space="preserve"> on what strategies can healthcare organisations and researchers employ to build trust with these communities who have historically been underserved or mistreated?</w:t>
      </w:r>
    </w:p>
    <w:p w:rsidR="005A7B81" w:rsidP="259AD38F" w:rsidRDefault="005A7B81" w14:paraId="293E2895" w14:textId="77777777" w14:noSpellErr="1">
      <w:pPr>
        <w:spacing/>
        <w:ind w:firstLine="0"/>
        <w:contextualSpacing/>
        <w:rPr>
          <w:rFonts w:ascii="Avenir Next LT Pro" w:hAnsi="Avenir Next LT Pro" w:eastAsia="Avenir Next LT Pro" w:cs="Avenir Next LT Pro"/>
          <w:b w:val="1"/>
          <w:bCs w:val="1"/>
        </w:rPr>
      </w:pPr>
    </w:p>
    <w:p w:rsidR="005A7B81" w:rsidP="52359E78" w:rsidRDefault="005A7B81" w14:paraId="51DCD080" w14:textId="43BDFADA">
      <w:pPr>
        <w:pStyle w:val="Normal"/>
        <w:suppressLineNumbers w:val="0"/>
        <w:bidi w:val="0"/>
        <w:spacing/>
        <w:ind w:left="0" w:firstLine="0"/>
        <w:contextualSpacing/>
        <w:rPr>
          <w:rFonts w:ascii="Avenir Next LT Pro" w:hAnsi="Avenir Next LT Pro" w:eastAsia="Avenir Next LT Pro" w:cs="Avenir Next LT Pro"/>
        </w:rPr>
      </w:pPr>
      <w:r w:rsidRPr="52359E78" w:rsidR="386A8942">
        <w:rPr>
          <w:rFonts w:ascii="Avenir Next LT Pro" w:hAnsi="Avenir Next LT Pro" w:eastAsia="Avenir Next LT Pro" w:cs="Avenir Next LT Pro"/>
          <w:b w:val="1"/>
          <w:bCs w:val="1"/>
        </w:rPr>
        <w:t xml:space="preserve">Moestak: </w:t>
      </w:r>
      <w:r w:rsidRPr="52359E78" w:rsidR="005A7B81">
        <w:rPr>
          <w:rFonts w:ascii="Avenir Next LT Pro" w:hAnsi="Avenir Next LT Pro" w:eastAsia="Avenir Next LT Pro" w:cs="Avenir Next LT Pro"/>
        </w:rPr>
        <w:t xml:space="preserve">Yeah, </w:t>
      </w:r>
      <w:r w:rsidRPr="52359E78" w:rsidR="005A7B81">
        <w:rPr>
          <w:rFonts w:ascii="Avenir Next LT Pro" w:hAnsi="Avenir Next LT Pro" w:eastAsia="Avenir Next LT Pro" w:cs="Avenir Next LT Pro"/>
        </w:rPr>
        <w:t>I think I</w:t>
      </w:r>
      <w:r w:rsidRPr="52359E78" w:rsidR="005A7B81">
        <w:rPr>
          <w:rFonts w:ascii="Avenir Next LT Pro" w:hAnsi="Avenir Next LT Pro" w:eastAsia="Avenir Next LT Pro" w:cs="Avenir Next LT Pro"/>
        </w:rPr>
        <w:t xml:space="preserve"> mentioned earlier about the hierarchy of power around superiority </w:t>
      </w:r>
      <w:r w:rsidRPr="52359E78" w:rsidR="005A7B81">
        <w:rPr>
          <w:rFonts w:ascii="Avenir Next LT Pro" w:hAnsi="Avenir Next LT Pro" w:eastAsia="Avenir Next LT Pro" w:cs="Avenir Next LT Pro"/>
        </w:rPr>
        <w:t>and also</w:t>
      </w:r>
      <w:r w:rsidRPr="52359E78" w:rsidR="005A7B81">
        <w:rPr>
          <w:rFonts w:ascii="Avenir Next LT Pro" w:hAnsi="Avenir Next LT Pro" w:eastAsia="Avenir Next LT Pro" w:cs="Avenir Next LT Pro"/>
        </w:rPr>
        <w:t xml:space="preserve"> mistrust of medical </w:t>
      </w:r>
      <w:r w:rsidRPr="52359E78" w:rsidR="005A7B81">
        <w:rPr>
          <w:rFonts w:ascii="Avenir Next LT Pro" w:hAnsi="Avenir Next LT Pro" w:eastAsia="Avenir Next LT Pro" w:cs="Avenir Next LT Pro"/>
        </w:rPr>
        <w:t>professional generally, and</w:t>
      </w:r>
      <w:r w:rsidRPr="52359E78" w:rsidR="005A7B81">
        <w:rPr>
          <w:rFonts w:ascii="Avenir Next LT Pro" w:hAnsi="Avenir Next LT Pro" w:eastAsia="Avenir Next LT Pro" w:cs="Avenir Next LT Pro"/>
        </w:rPr>
        <w:t xml:space="preserve"> I touched there on how safeguarding concerns are triggered on not understanding cultural norms and practices within communities, and misconstruing that with safeguarding. There is </w:t>
      </w:r>
      <w:r w:rsidRPr="52359E78" w:rsidR="005A7B81">
        <w:rPr>
          <w:rFonts w:ascii="Avenir Next LT Pro" w:hAnsi="Avenir Next LT Pro" w:eastAsia="Avenir Next LT Pro" w:cs="Avenir Next LT Pro"/>
        </w:rPr>
        <w:t>generally that</w:t>
      </w:r>
      <w:r w:rsidRPr="52359E78" w:rsidR="005A7B81">
        <w:rPr>
          <w:rFonts w:ascii="Avenir Next LT Pro" w:hAnsi="Avenir Next LT Pro" w:eastAsia="Avenir Next LT Pro" w:cs="Avenir Next LT Pro"/>
        </w:rPr>
        <w:t xml:space="preserve"> mistrust is there. And </w:t>
      </w:r>
      <w:r w:rsidRPr="52359E78" w:rsidR="005A7B81">
        <w:rPr>
          <w:rFonts w:ascii="Avenir Next LT Pro" w:hAnsi="Avenir Next LT Pro" w:eastAsia="Avenir Next LT Pro" w:cs="Avenir Next LT Pro"/>
        </w:rPr>
        <w:t>I think what Aman</w:t>
      </w:r>
      <w:r w:rsidRPr="52359E78" w:rsidR="005A7B81">
        <w:rPr>
          <w:rFonts w:ascii="Avenir Next LT Pro" w:hAnsi="Avenir Next LT Pro" w:eastAsia="Avenir Next LT Pro" w:cs="Avenir Next LT Pro"/>
        </w:rPr>
        <w:t xml:space="preserve"> touched on there is really the importance of </w:t>
      </w:r>
      <w:r w:rsidRPr="52359E78" w:rsidR="005A7B81">
        <w:rPr>
          <w:rFonts w:ascii="Avenir Next LT Pro" w:hAnsi="Avenir Next LT Pro" w:eastAsia="Avenir Next LT Pro" w:cs="Avenir Next LT Pro"/>
        </w:rPr>
        <w:t>asset based</w:t>
      </w:r>
      <w:r w:rsidRPr="52359E78" w:rsidR="005A7B81">
        <w:rPr>
          <w:rFonts w:ascii="Avenir Next LT Pro" w:hAnsi="Avenir Next LT Pro" w:eastAsia="Avenir Next LT Pro" w:cs="Avenir Next LT Pro"/>
        </w:rPr>
        <w:t xml:space="preserve"> approaches, and really building on transparent and really embedding transparent and inclusive practices from the onset. I mean, if we talk about coproduction, true coproduction is really creating a power balance where </w:t>
      </w:r>
      <w:r w:rsidRPr="52359E78" w:rsidR="005A7B81">
        <w:rPr>
          <w:rFonts w:ascii="Avenir Next LT Pro" w:hAnsi="Avenir Next LT Pro" w:eastAsia="Avenir Next LT Pro" w:cs="Avenir Next LT Pro"/>
        </w:rPr>
        <w:t>there’s</w:t>
      </w:r>
      <w:r w:rsidRPr="52359E78" w:rsidR="005A7B81">
        <w:rPr>
          <w:rFonts w:ascii="Avenir Next LT Pro" w:hAnsi="Avenir Next LT Pro" w:eastAsia="Avenir Next LT Pro" w:cs="Avenir Next LT Pro"/>
        </w:rPr>
        <w:t xml:space="preserve"> no hierarchy.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an empowering model. It empowers both the researchers or the person that comes in, but also the communities that </w:t>
      </w:r>
      <w:r w:rsidRPr="52359E78" w:rsidR="005A7B81">
        <w:rPr>
          <w:rFonts w:ascii="Avenir Next LT Pro" w:hAnsi="Avenir Next LT Pro" w:eastAsia="Avenir Next LT Pro" w:cs="Avenir Next LT Pro"/>
        </w:rPr>
        <w:t>participate</w:t>
      </w:r>
      <w:r w:rsidRPr="52359E78" w:rsidR="005A7B81">
        <w:rPr>
          <w:rFonts w:ascii="Avenir Next LT Pro" w:hAnsi="Avenir Next LT Pro" w:eastAsia="Avenir Next LT Pro" w:cs="Avenir Next LT Pro"/>
        </w:rPr>
        <w:t>, and you all start on the same level, on the same outcomes and the same goals and aims that you want to achieve.</w:t>
      </w:r>
    </w:p>
    <w:p w:rsidR="005A7B81" w:rsidP="259AD38F" w:rsidRDefault="005A7B81" w14:paraId="09BA8798" w14:textId="77777777" w14:noSpellErr="1">
      <w:pPr>
        <w:spacing/>
        <w:ind w:left="0" w:firstLine="0"/>
        <w:contextualSpacing/>
        <w:rPr>
          <w:rFonts w:ascii="Avenir Next LT Pro" w:hAnsi="Avenir Next LT Pro" w:eastAsia="Avenir Next LT Pro" w:cs="Avenir Next LT Pro"/>
        </w:rPr>
      </w:pPr>
    </w:p>
    <w:p w:rsidR="005A7B81" w:rsidP="259AD38F" w:rsidRDefault="005A7B81" w14:paraId="1C9DDEBA" w14:textId="2C17E0D9">
      <w:pPr>
        <w:spacing/>
        <w:ind w:left="0" w:firstLine="0"/>
        <w:contextualSpacing/>
        <w:rPr>
          <w:rFonts w:ascii="Avenir Next LT Pro" w:hAnsi="Avenir Next LT Pro" w:eastAsia="Avenir Next LT Pro" w:cs="Avenir Next LT Pro"/>
        </w:rPr>
      </w:pPr>
      <w:r w:rsidRPr="52359E78" w:rsidR="005A7B81">
        <w:rPr>
          <w:rFonts w:ascii="Avenir Next LT Pro" w:hAnsi="Avenir Next LT Pro" w:eastAsia="Avenir Next LT Pro" w:cs="Avenir Next LT Pro"/>
        </w:rPr>
        <w:t xml:space="preserve">And I think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important to embed </w:t>
      </w:r>
      <w:r w:rsidRPr="52359E78" w:rsidR="005A7B81">
        <w:rPr>
          <w:rFonts w:ascii="Avenir Next LT Pro" w:hAnsi="Avenir Next LT Pro" w:eastAsia="Avenir Next LT Pro" w:cs="Avenir Next LT Pro"/>
        </w:rPr>
        <w:t>those kind of approaches</w:t>
      </w:r>
      <w:r w:rsidRPr="52359E78" w:rsidR="005A7B81">
        <w:rPr>
          <w:rFonts w:ascii="Avenir Next LT Pro" w:hAnsi="Avenir Next LT Pro" w:eastAsia="Avenir Next LT Pro" w:cs="Avenir Next LT Pro"/>
        </w:rPr>
        <w:t xml:space="preserve">, and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w:t>
      </w:r>
      <w:r w:rsidRPr="52359E78" w:rsidR="26F65074">
        <w:rPr>
          <w:rFonts w:ascii="Avenir Next LT Pro" w:hAnsi="Avenir Next LT Pro" w:eastAsia="Avenir Next LT Pro" w:cs="Avenir Next LT Pro"/>
        </w:rPr>
        <w:t>C</w:t>
      </w:r>
      <w:r w:rsidRPr="52359E78" w:rsidR="005A7B81">
        <w:rPr>
          <w:rFonts w:ascii="Avenir Next LT Pro" w:hAnsi="Avenir Next LT Pro" w:eastAsia="Avenir Next LT Pro" w:cs="Avenir Next LT Pro"/>
        </w:rPr>
        <w:t xml:space="preserve">ovid-19 – I mean, we took part in Bristol in King’s Fund research around the community </w:t>
      </w:r>
      <w:r w:rsidRPr="52359E78" w:rsidR="005A7B81">
        <w:rPr>
          <w:rFonts w:ascii="Avenir Next LT Pro" w:hAnsi="Avenir Next LT Pro" w:eastAsia="Avenir Next LT Pro" w:cs="Avenir Next LT Pro"/>
        </w:rPr>
        <w:t>champions</w:t>
      </w:r>
      <w:r w:rsidRPr="52359E78" w:rsidR="005A7B81">
        <w:rPr>
          <w:rFonts w:ascii="Avenir Next LT Pro" w:hAnsi="Avenir Next LT Pro" w:eastAsia="Avenir Next LT Pro" w:cs="Avenir Next LT Pro"/>
        </w:rPr>
        <w:t xml:space="preserve"> model.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exactly that, about engagement, about community driving their own solutions, and being able to collectively collaborate, drive their health piece forward, but also increase the </w:t>
      </w:r>
      <w:r w:rsidRPr="52359E78" w:rsidR="005A7B81">
        <w:rPr>
          <w:rFonts w:ascii="Avenir Next LT Pro" w:hAnsi="Avenir Next LT Pro" w:eastAsia="Avenir Next LT Pro" w:cs="Avenir Next LT Pro"/>
        </w:rPr>
        <w:t>capacity</w:t>
      </w:r>
      <w:r w:rsidRPr="52359E78" w:rsidR="005A7B81">
        <w:rPr>
          <w:rFonts w:ascii="Avenir Next LT Pro" w:hAnsi="Avenir Next LT Pro" w:eastAsia="Avenir Next LT Pro" w:cs="Avenir Next LT Pro"/>
        </w:rPr>
        <w:t xml:space="preserve"> of communities. We worked with clinicians who come from those communities, and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no surprise that the uptake of covid-19 vaccine increased </w:t>
      </w:r>
      <w:r w:rsidRPr="52359E78" w:rsidR="005A7B81">
        <w:rPr>
          <w:rFonts w:ascii="Avenir Next LT Pro" w:hAnsi="Avenir Next LT Pro" w:eastAsia="Avenir Next LT Pro" w:cs="Avenir Next LT Pro"/>
        </w:rPr>
        <w:t>as a result of</w:t>
      </w:r>
      <w:r w:rsidRPr="52359E78" w:rsidR="005A7B81">
        <w:rPr>
          <w:rFonts w:ascii="Avenir Next LT Pro" w:hAnsi="Avenir Next LT Pro" w:eastAsia="Avenir Next LT Pro" w:cs="Avenir Next LT Pro"/>
        </w:rPr>
        <w:t xml:space="preserve"> working with those trusted voices. </w:t>
      </w:r>
    </w:p>
    <w:p w:rsidR="005A7B81" w:rsidP="259AD38F" w:rsidRDefault="005A7B81" w14:paraId="2549551A" w14:textId="77777777" w14:noSpellErr="1">
      <w:pPr>
        <w:spacing/>
        <w:ind w:left="0" w:firstLine="0"/>
        <w:contextualSpacing/>
        <w:rPr>
          <w:rFonts w:ascii="Avenir Next LT Pro" w:hAnsi="Avenir Next LT Pro" w:eastAsia="Avenir Next LT Pro" w:cs="Avenir Next LT Pro"/>
        </w:rPr>
      </w:pPr>
    </w:p>
    <w:p w:rsidR="005A7B81" w:rsidP="52359E78" w:rsidRDefault="005A7B81" w14:paraId="12F22694" w14:textId="70AB4DD5">
      <w:pPr>
        <w:spacing/>
        <w:ind w:left="0" w:firstLine="0"/>
        <w:contextualSpacing/>
        <w:rPr>
          <w:rFonts w:ascii="Avenir Next LT Pro" w:hAnsi="Avenir Next LT Pro" w:eastAsia="Avenir Next LT Pro" w:cs="Avenir Next LT Pro"/>
        </w:rPr>
      </w:pPr>
      <w:r w:rsidRPr="52359E78" w:rsidR="005A7B81">
        <w:rPr>
          <w:rFonts w:ascii="Avenir Next LT Pro" w:hAnsi="Avenir Next LT Pro" w:eastAsia="Avenir Next LT Pro" w:cs="Avenir Next LT Pro"/>
        </w:rPr>
        <w:t xml:space="preserve">Quite often, those </w:t>
      </w:r>
      <w:r w:rsidRPr="52359E78" w:rsidR="005A7B81">
        <w:rPr>
          <w:rFonts w:ascii="Avenir Next LT Pro" w:hAnsi="Avenir Next LT Pro" w:eastAsia="Avenir Next LT Pro" w:cs="Avenir Next LT Pro"/>
        </w:rPr>
        <w:t>really effective</w:t>
      </w:r>
      <w:r w:rsidRPr="52359E78" w:rsidR="005A7B81">
        <w:rPr>
          <w:rFonts w:ascii="Avenir Next LT Pro" w:hAnsi="Avenir Next LT Pro" w:eastAsia="Avenir Next LT Pro" w:cs="Avenir Next LT Pro"/>
        </w:rPr>
        <w:t xml:space="preserve"> programmes and engagement often are not funded adequately. </w:t>
      </w:r>
      <w:r w:rsidRPr="52359E78" w:rsidR="005A7B81">
        <w:rPr>
          <w:rFonts w:ascii="Avenir Next LT Pro" w:hAnsi="Avenir Next LT Pro" w:eastAsia="Avenir Next LT Pro" w:cs="Avenir Next LT Pro"/>
        </w:rPr>
        <w:t>They’re</w:t>
      </w:r>
      <w:r w:rsidRPr="52359E78" w:rsidR="005A7B81">
        <w:rPr>
          <w:rFonts w:ascii="Avenir Next LT Pro" w:hAnsi="Avenir Next LT Pro" w:eastAsia="Avenir Next LT Pro" w:cs="Avenir Next LT Pro"/>
        </w:rPr>
        <w:t xml:space="preserve"> not sustained. And what happens is that we constantly are having to rebuild and restart, and that really does affect trust as well with communities. And when something works, why not build on it? And even now with that </w:t>
      </w:r>
      <w:r w:rsidRPr="52359E78" w:rsidR="6C9D119C">
        <w:rPr>
          <w:rFonts w:ascii="Avenir Next LT Pro" w:hAnsi="Avenir Next LT Pro" w:eastAsia="Avenir Next LT Pro" w:cs="Avenir Next LT Pro"/>
        </w:rPr>
        <w:t>C</w:t>
      </w:r>
      <w:r w:rsidRPr="52359E78" w:rsidR="005A7B81">
        <w:rPr>
          <w:rFonts w:ascii="Avenir Next LT Pro" w:hAnsi="Avenir Next LT Pro" w:eastAsia="Avenir Next LT Pro" w:cs="Avenir Next LT Pro"/>
        </w:rPr>
        <w:t xml:space="preserve">ovid-19 learning from the community champion model, the resource is not there anymore.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not valued anymore, sadly. That </w:t>
      </w:r>
      <w:r w:rsidRPr="52359E78" w:rsidR="005A7B81">
        <w:rPr>
          <w:rFonts w:ascii="Avenir Next LT Pro" w:hAnsi="Avenir Next LT Pro" w:eastAsia="Avenir Next LT Pro" w:cs="Avenir Next LT Pro"/>
        </w:rPr>
        <w:t>in itself is</w:t>
      </w:r>
      <w:r w:rsidRPr="52359E78" w:rsidR="005A7B81">
        <w:rPr>
          <w:rFonts w:ascii="Avenir Next LT Pro" w:hAnsi="Avenir Next LT Pro" w:eastAsia="Avenir Next LT Pro" w:cs="Avenir Next LT Pro"/>
        </w:rPr>
        <w:t xml:space="preserve"> a risk, I think, in building the trust, but also the strength to continue that work and adapt in other ways around genomic medicine, and even increasing and diversifying the genomics data pool, helping communities understand and drive that. And that first responders project, communities being trained to capacity build and then being able to drive that within their communities, </w:t>
      </w:r>
      <w:r w:rsidRPr="52359E78" w:rsidR="005A7B81">
        <w:rPr>
          <w:rFonts w:ascii="Avenir Next LT Pro" w:hAnsi="Avenir Next LT Pro" w:eastAsia="Avenir Next LT Pro" w:cs="Avenir Next LT Pro"/>
        </w:rPr>
        <w:t>that’s</w:t>
      </w:r>
      <w:r w:rsidRPr="52359E78" w:rsidR="005A7B81">
        <w:rPr>
          <w:rFonts w:ascii="Avenir Next LT Pro" w:hAnsi="Avenir Next LT Pro" w:eastAsia="Avenir Next LT Pro" w:cs="Avenir Next LT Pro"/>
        </w:rPr>
        <w:t xml:space="preserve"> the only way that </w:t>
      </w:r>
      <w:r w:rsidRPr="52359E78" w:rsidR="005A7B81">
        <w:rPr>
          <w:rFonts w:ascii="Avenir Next LT Pro" w:hAnsi="Avenir Next LT Pro" w:eastAsia="Avenir Next LT Pro" w:cs="Avenir Next LT Pro"/>
        </w:rPr>
        <w:t>we’re</w:t>
      </w:r>
      <w:r w:rsidRPr="52359E78" w:rsidR="005A7B81">
        <w:rPr>
          <w:rFonts w:ascii="Avenir Next LT Pro" w:hAnsi="Avenir Next LT Pro" w:eastAsia="Avenir Next LT Pro" w:cs="Avenir Next LT Pro"/>
        </w:rPr>
        <w:t xml:space="preserve"> going to have effective strategies.</w:t>
      </w:r>
    </w:p>
    <w:p w:rsidR="005A7B81" w:rsidP="259AD38F" w:rsidRDefault="005A7B81" w14:paraId="023F3655" w14:textId="77777777" w14:noSpellErr="1">
      <w:pPr>
        <w:spacing/>
        <w:ind w:left="720" w:firstLine="0"/>
        <w:contextualSpacing/>
        <w:rPr>
          <w:rFonts w:ascii="Avenir Next LT Pro" w:hAnsi="Avenir Next LT Pro" w:eastAsia="Avenir Next LT Pro" w:cs="Avenir Next LT Pro"/>
        </w:rPr>
      </w:pPr>
    </w:p>
    <w:p w:rsidR="005A7B81" w:rsidP="52359E78" w:rsidRDefault="005A7B81" w14:paraId="741E17B8" w14:textId="57B64D35">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7040F1F5">
        <w:rPr>
          <w:rFonts w:ascii="Avenir Next LT Pro" w:hAnsi="Avenir Next LT Pro" w:eastAsia="Avenir Next LT Pro" w:cs="Avenir Next LT Pro"/>
          <w:b w:val="1"/>
          <w:bCs w:val="1"/>
        </w:rPr>
        <w:t xml:space="preserve">Aman: </w:t>
      </w:r>
      <w:r w:rsidRPr="52359E78" w:rsidR="005A7B81">
        <w:rPr>
          <w:rFonts w:ascii="Avenir Next LT Pro" w:hAnsi="Avenir Next LT Pro" w:eastAsia="Avenir Next LT Pro" w:cs="Avenir Next LT Pro"/>
        </w:rPr>
        <w:t xml:space="preserve">I think adding onto </w:t>
      </w:r>
      <w:r w:rsidRPr="52359E78" w:rsidR="005A7B81">
        <w:rPr>
          <w:rFonts w:ascii="Avenir Next LT Pro" w:hAnsi="Avenir Next LT Pro" w:eastAsia="Avenir Next LT Pro" w:cs="Avenir Next LT Pro"/>
        </w:rPr>
        <w:t>what’s</w:t>
      </w:r>
      <w:r w:rsidRPr="52359E78" w:rsidR="005A7B81">
        <w:rPr>
          <w:rFonts w:ascii="Avenir Next LT Pro" w:hAnsi="Avenir Next LT Pro" w:eastAsia="Avenir Next LT Pro" w:cs="Avenir Next LT Pro"/>
        </w:rPr>
        <w:t xml:space="preserve"> been mentioned, with regards to building trust,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w:t>
      </w:r>
      <w:r w:rsidRPr="52359E78" w:rsidR="005A7B81">
        <w:rPr>
          <w:rFonts w:ascii="Avenir Next LT Pro" w:hAnsi="Avenir Next LT Pro" w:eastAsia="Avenir Next LT Pro" w:cs="Avenir Next LT Pro"/>
        </w:rPr>
        <w:t>really important</w:t>
      </w:r>
      <w:r w:rsidRPr="52359E78" w:rsidR="005A7B81">
        <w:rPr>
          <w:rFonts w:ascii="Avenir Next LT Pro" w:hAnsi="Avenir Next LT Pro" w:eastAsia="Avenir Next LT Pro" w:cs="Avenir Next LT Pro"/>
        </w:rPr>
        <w:t xml:space="preserve"> to understand the motivations of communities, and to understand what messaging is going to resonate with different communities, and </w:t>
      </w:r>
      <w:r w:rsidRPr="52359E78" w:rsidR="005A7B81">
        <w:rPr>
          <w:rFonts w:ascii="Avenir Next LT Pro" w:hAnsi="Avenir Next LT Pro" w:eastAsia="Avenir Next LT Pro" w:cs="Avenir Next LT Pro"/>
        </w:rPr>
        <w:t>it’s</w:t>
      </w:r>
      <w:r w:rsidRPr="52359E78" w:rsidR="005A7B81">
        <w:rPr>
          <w:rFonts w:ascii="Avenir Next LT Pro" w:hAnsi="Avenir Next LT Pro" w:eastAsia="Avenir Next LT Pro" w:cs="Avenir Next LT Pro"/>
        </w:rPr>
        <w:t xml:space="preserve"> going to be a different message for each </w:t>
      </w:r>
      <w:r w:rsidRPr="52359E78" w:rsidR="005A7B81">
        <w:rPr>
          <w:rFonts w:ascii="Avenir Next LT Pro" w:hAnsi="Avenir Next LT Pro" w:eastAsia="Avenir Next LT Pro" w:cs="Avenir Next LT Pro"/>
        </w:rPr>
        <w:t xml:space="preserve">community. You </w:t>
      </w:r>
      <w:r w:rsidRPr="52359E78" w:rsidR="005A7B81">
        <w:rPr>
          <w:rFonts w:ascii="Avenir Next LT Pro" w:hAnsi="Avenir Next LT Pro" w:eastAsia="Avenir Next LT Pro" w:cs="Avenir Next LT Pro"/>
        </w:rPr>
        <w:t>can’t</w:t>
      </w:r>
      <w:r w:rsidRPr="52359E78" w:rsidR="005A7B81">
        <w:rPr>
          <w:rFonts w:ascii="Avenir Next LT Pro" w:hAnsi="Avenir Next LT Pro" w:eastAsia="Avenir Next LT Pro" w:cs="Avenir Next LT Pro"/>
        </w:rPr>
        <w:t xml:space="preserve"> have the same approach for all communities. A recurrent theme that </w:t>
      </w:r>
      <w:r w:rsidRPr="52359E78" w:rsidR="005A7B81">
        <w:rPr>
          <w:rFonts w:ascii="Avenir Next LT Pro" w:hAnsi="Avenir Next LT Pro" w:eastAsia="Avenir Next LT Pro" w:cs="Avenir Next LT Pro"/>
        </w:rPr>
        <w:t>I’ve</w:t>
      </w:r>
      <w:r w:rsidRPr="52359E78" w:rsidR="005A7B81">
        <w:rPr>
          <w:rFonts w:ascii="Avenir Next LT Pro" w:hAnsi="Avenir Next LT Pro" w:eastAsia="Avenir Next LT Pro" w:cs="Avenir Next LT Pro"/>
        </w:rPr>
        <w:t xml:space="preserve"> come across when engaging different communities is this difference between messaging which is individualistic and then messaging which is about the community and more the collective message, and how that resonates a lot more with certain communities that </w:t>
      </w:r>
      <w:r w:rsidRPr="52359E78" w:rsidR="005A7B81">
        <w:rPr>
          <w:rFonts w:ascii="Avenir Next LT Pro" w:hAnsi="Avenir Next LT Pro" w:eastAsia="Avenir Next LT Pro" w:cs="Avenir Next LT Pro"/>
        </w:rPr>
        <w:t>I’ve</w:t>
      </w:r>
      <w:r w:rsidRPr="52359E78" w:rsidR="005A7B81">
        <w:rPr>
          <w:rFonts w:ascii="Avenir Next LT Pro" w:hAnsi="Avenir Next LT Pro" w:eastAsia="Avenir Next LT Pro" w:cs="Avenir Next LT Pro"/>
        </w:rPr>
        <w:t xml:space="preserve"> engaged with, particularly within Muslim communities. And </w:t>
      </w:r>
      <w:r w:rsidRPr="52359E78" w:rsidR="005A7B81">
        <w:rPr>
          <w:rFonts w:ascii="Avenir Next LT Pro" w:hAnsi="Avenir Next LT Pro" w:eastAsia="Avenir Next LT Pro" w:cs="Avenir Next LT Pro"/>
        </w:rPr>
        <w:t>that’s</w:t>
      </w:r>
      <w:r w:rsidRPr="52359E78" w:rsidR="005A7B81">
        <w:rPr>
          <w:rFonts w:ascii="Avenir Next LT Pro" w:hAnsi="Avenir Next LT Pro" w:eastAsia="Avenir Next LT Pro" w:cs="Avenir Next LT Pro"/>
        </w:rPr>
        <w:t xml:space="preserve"> something that I think is a bit untapped </w:t>
      </w:r>
      <w:r w:rsidRPr="52359E78" w:rsidR="005A7B81">
        <w:rPr>
          <w:rFonts w:ascii="Avenir Next LT Pro" w:hAnsi="Avenir Next LT Pro" w:eastAsia="Avenir Next LT Pro" w:cs="Avenir Next LT Pro"/>
        </w:rPr>
        <w:t>in regards to</w:t>
      </w:r>
      <w:r w:rsidRPr="52359E78" w:rsidR="005A7B81">
        <w:rPr>
          <w:rFonts w:ascii="Avenir Next LT Pro" w:hAnsi="Avenir Next LT Pro" w:eastAsia="Avenir Next LT Pro" w:cs="Avenir Next LT Pro"/>
        </w:rPr>
        <w:t xml:space="preserve"> </w:t>
      </w:r>
      <w:r w:rsidRPr="52359E78" w:rsidR="005A7B81">
        <w:rPr>
          <w:rFonts w:ascii="Avenir Next LT Pro" w:hAnsi="Avenir Next LT Pro" w:eastAsia="Avenir Next LT Pro" w:cs="Avenir Next LT Pro"/>
        </w:rPr>
        <w:t>kind of any</w:t>
      </w:r>
      <w:r w:rsidRPr="52359E78" w:rsidR="005A7B81">
        <w:rPr>
          <w:rFonts w:ascii="Avenir Next LT Pro" w:hAnsi="Avenir Next LT Pro" w:eastAsia="Avenir Next LT Pro" w:cs="Avenir Next LT Pro"/>
        </w:rPr>
        <w:t xml:space="preserve"> materials that are created, be it posters or videos or any content looking to reach out to communities.</w:t>
      </w:r>
    </w:p>
    <w:p w:rsidR="005A7B81" w:rsidP="259AD38F" w:rsidRDefault="005A7B81" w14:paraId="286B4009" w14:textId="77777777" w14:noSpellErr="1">
      <w:pPr>
        <w:spacing/>
        <w:ind w:left="0" w:firstLine="0"/>
        <w:contextualSpacing/>
        <w:rPr>
          <w:rFonts w:ascii="Avenir Next LT Pro" w:hAnsi="Avenir Next LT Pro" w:eastAsia="Avenir Next LT Pro" w:cs="Avenir Next LT Pro"/>
        </w:rPr>
      </w:pPr>
    </w:p>
    <w:p w:rsidR="009A2A58" w:rsidP="259AD38F" w:rsidRDefault="005A7B81" w14:paraId="2A3B262E" w14:textId="51ACD901" w14:noSpellErr="1">
      <w:pPr>
        <w:spacing/>
        <w:ind w:left="0" w:firstLine="0"/>
        <w:contextualSpacing/>
        <w:rPr>
          <w:rFonts w:ascii="Avenir Next LT Pro" w:hAnsi="Avenir Next LT Pro" w:eastAsia="Avenir Next LT Pro" w:cs="Avenir Next LT Pro"/>
        </w:rPr>
      </w:pPr>
      <w:r w:rsidRPr="0E96D32C" w:rsidR="005A7B81">
        <w:rPr>
          <w:rFonts w:ascii="Avenir Next LT Pro" w:hAnsi="Avenir Next LT Pro" w:eastAsia="Avenir Next LT Pro" w:cs="Avenir Next LT Pro"/>
        </w:rPr>
        <w:t>When we did some focus groups with some communities in Watford, who are primarily from the Pakistani community but also other parts of Asia in that region, the biggest response or biggest positive response that we got was when we posed the question, “If you were to know that people who look like you, from wherever your parents are, family may be from, would you be motivated to take part in that research?” And the biggest yes came on the back of that question. And that speaks to the fact that, “If I know that my family or my community, not just in the UK but abroad can benefit, then that would really motivate me and build trust that actually you’re not just here to benefit me as an individual, but you’re here to benefit my community as a whole</w:t>
      </w:r>
      <w:r w:rsidRPr="0E96D32C" w:rsidR="009A2A58">
        <w:rPr>
          <w:rFonts w:ascii="Avenir Next LT Pro" w:hAnsi="Avenir Next LT Pro" w:eastAsia="Avenir Next LT Pro" w:cs="Avenir Next LT Pro"/>
        </w:rPr>
        <w:t>, and therefore, yes, I’m going to be more trusting of this programme and be more motivated to take part.”</w:t>
      </w:r>
    </w:p>
    <w:p w:rsidR="009A2A58" w:rsidP="259AD38F" w:rsidRDefault="009A2A58" w14:paraId="01D870A2" w14:textId="77777777" w14:noSpellErr="1">
      <w:pPr>
        <w:spacing/>
        <w:ind w:left="0" w:firstLine="0"/>
        <w:contextualSpacing/>
        <w:rPr>
          <w:rFonts w:ascii="Avenir Next LT Pro" w:hAnsi="Avenir Next LT Pro" w:eastAsia="Avenir Next LT Pro" w:cs="Avenir Next LT Pro"/>
        </w:rPr>
      </w:pPr>
    </w:p>
    <w:p w:rsidR="009A2A58" w:rsidP="52359E78" w:rsidRDefault="009A2A58" w14:paraId="43B419A3" w14:textId="1FC31CAA">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69B1D712">
        <w:rPr>
          <w:rFonts w:ascii="Avenir Next LT Pro" w:hAnsi="Avenir Next LT Pro" w:eastAsia="Avenir Next LT Pro" w:cs="Avenir Next LT Pro"/>
          <w:b w:val="1"/>
          <w:bCs w:val="1"/>
        </w:rPr>
        <w:t xml:space="preserve">Naimah: </w:t>
      </w:r>
      <w:r w:rsidRPr="52359E78" w:rsidR="009A2A58">
        <w:rPr>
          <w:rFonts w:ascii="Avenir Next LT Pro" w:hAnsi="Avenir Next LT Pro" w:eastAsia="Avenir Next LT Pro" w:cs="Avenir Next LT Pro"/>
          <w:b w:val="1"/>
          <w:bCs w:val="1"/>
        </w:rPr>
        <w:t xml:space="preserve">I just wanted to go briefly back, </w:t>
      </w:r>
      <w:r w:rsidRPr="52359E78" w:rsidR="009A2A58">
        <w:rPr>
          <w:rFonts w:ascii="Avenir Next LT Pro" w:hAnsi="Avenir Next LT Pro" w:eastAsia="Avenir Next LT Pro" w:cs="Avenir Next LT Pro"/>
          <w:b w:val="1"/>
          <w:bCs w:val="1"/>
        </w:rPr>
        <w:t>Moestak</w:t>
      </w:r>
      <w:r w:rsidRPr="52359E78" w:rsidR="009A2A58">
        <w:rPr>
          <w:rFonts w:ascii="Avenir Next LT Pro" w:hAnsi="Avenir Next LT Pro" w:eastAsia="Avenir Next LT Pro" w:cs="Avenir Next LT Pro"/>
          <w:b w:val="1"/>
          <w:bCs w:val="1"/>
        </w:rPr>
        <w:t>, you mentioned cultural norms, and I wanted to talk about the cultural norm in societies where maybe people may marry someone from the same ancestor, and what the societal fallout from these practices might be.</w:t>
      </w:r>
    </w:p>
    <w:p w:rsidR="009A2A58" w:rsidP="259AD38F" w:rsidRDefault="009A2A58" w14:paraId="03C46D63" w14:textId="77777777" w14:noSpellErr="1">
      <w:pPr>
        <w:spacing/>
        <w:ind w:left="0" w:firstLine="0"/>
        <w:contextualSpacing/>
        <w:rPr>
          <w:rFonts w:ascii="Avenir Next LT Pro" w:hAnsi="Avenir Next LT Pro" w:eastAsia="Avenir Next LT Pro" w:cs="Avenir Next LT Pro"/>
          <w:b w:val="1"/>
          <w:bCs w:val="1"/>
        </w:rPr>
      </w:pPr>
    </w:p>
    <w:p w:rsidR="009A2A58" w:rsidP="52359E78" w:rsidRDefault="009A2A58" w14:paraId="28A81042" w14:textId="1D19F553">
      <w:pPr>
        <w:pStyle w:val="Normal"/>
        <w:suppressLineNumbers w:val="0"/>
        <w:bidi w:val="0"/>
        <w:spacing/>
        <w:ind w:left="0" w:firstLine="0"/>
        <w:contextualSpacing/>
        <w:rPr>
          <w:rFonts w:ascii="Avenir Next LT Pro" w:hAnsi="Avenir Next LT Pro" w:eastAsia="Avenir Next LT Pro" w:cs="Avenir Next LT Pro"/>
        </w:rPr>
      </w:pPr>
      <w:r w:rsidRPr="52359E78" w:rsidR="66C6DC25">
        <w:rPr>
          <w:rFonts w:ascii="Avenir Next LT Pro" w:hAnsi="Avenir Next LT Pro" w:eastAsia="Avenir Next LT Pro" w:cs="Avenir Next LT Pro"/>
          <w:b w:val="1"/>
          <w:bCs w:val="1"/>
        </w:rPr>
        <w:t xml:space="preserve">Moestak: </w:t>
      </w:r>
      <w:r w:rsidRPr="52359E78" w:rsidR="009A2A58">
        <w:rPr>
          <w:rFonts w:ascii="Avenir Next LT Pro" w:hAnsi="Avenir Next LT Pro" w:eastAsia="Avenir Next LT Pro" w:cs="Avenir Next LT Pro"/>
        </w:rPr>
        <w:t xml:space="preserve">The stigma and the stereotypes often for communities comes from those beliefs and messages that are often sometimes not even backed up with scientific evidence. It can be seen as Islamophobic sometimes of Muslim communities that practice that. But </w:t>
      </w:r>
      <w:r w:rsidRPr="52359E78" w:rsidR="009A2A58">
        <w:rPr>
          <w:rFonts w:ascii="Avenir Next LT Pro" w:hAnsi="Avenir Next LT Pro" w:eastAsia="Avenir Next LT Pro" w:cs="Avenir Next LT Pro"/>
        </w:rPr>
        <w:t>also</w:t>
      </w:r>
      <w:r w:rsidRPr="52359E78" w:rsidR="009A2A58">
        <w:rPr>
          <w:rFonts w:ascii="Avenir Next LT Pro" w:hAnsi="Avenir Next LT Pro" w:eastAsia="Avenir Next LT Pro" w:cs="Avenir Next LT Pro"/>
        </w:rPr>
        <w:t xml:space="preserve"> I think </w:t>
      </w:r>
      <w:r w:rsidRPr="52359E78" w:rsidR="009A2A58">
        <w:rPr>
          <w:rFonts w:ascii="Avenir Next LT Pro" w:hAnsi="Avenir Next LT Pro" w:eastAsia="Avenir Next LT Pro" w:cs="Avenir Next LT Pro"/>
        </w:rPr>
        <w:t>what’s</w:t>
      </w:r>
      <w:r w:rsidRPr="52359E78" w:rsidR="009A2A58">
        <w:rPr>
          <w:rFonts w:ascii="Avenir Next LT Pro" w:hAnsi="Avenir Next LT Pro" w:eastAsia="Avenir Next LT Pro" w:cs="Avenir Next LT Pro"/>
        </w:rPr>
        <w:t xml:space="preserve"> important to understand is that concept around hereditary conditions and how that can </w:t>
      </w:r>
      <w:r w:rsidRPr="52359E78" w:rsidR="009A2A58">
        <w:rPr>
          <w:rFonts w:ascii="Avenir Next LT Pro" w:hAnsi="Avenir Next LT Pro" w:eastAsia="Avenir Next LT Pro" w:cs="Avenir Next LT Pro"/>
        </w:rPr>
        <w:t>determine</w:t>
      </w:r>
      <w:r w:rsidRPr="52359E78" w:rsidR="009A2A58">
        <w:rPr>
          <w:rFonts w:ascii="Avenir Next LT Pro" w:hAnsi="Avenir Next LT Pro" w:eastAsia="Avenir Next LT Pro" w:cs="Avenir Next LT Pro"/>
        </w:rPr>
        <w:t xml:space="preserve"> one’s health, and </w:t>
      </w:r>
      <w:r w:rsidRPr="52359E78" w:rsidR="009A2A58">
        <w:rPr>
          <w:rFonts w:ascii="Avenir Next LT Pro" w:hAnsi="Avenir Next LT Pro" w:eastAsia="Avenir Next LT Pro" w:cs="Avenir Next LT Pro"/>
        </w:rPr>
        <w:t>it’s</w:t>
      </w:r>
      <w:r w:rsidRPr="52359E78" w:rsidR="009A2A58">
        <w:rPr>
          <w:rFonts w:ascii="Avenir Next LT Pro" w:hAnsi="Avenir Next LT Pro" w:eastAsia="Avenir Next LT Pro" w:cs="Avenir Next LT Pro"/>
        </w:rPr>
        <w:t xml:space="preserve"> not </w:t>
      </w:r>
      <w:r w:rsidRPr="52359E78" w:rsidR="009A2A58">
        <w:rPr>
          <w:rFonts w:ascii="Avenir Next LT Pro" w:hAnsi="Avenir Next LT Pro" w:eastAsia="Avenir Next LT Pro" w:cs="Avenir Next LT Pro"/>
        </w:rPr>
        <w:t>really fully</w:t>
      </w:r>
      <w:r w:rsidRPr="52359E78" w:rsidR="009A2A58">
        <w:rPr>
          <w:rFonts w:ascii="Avenir Next LT Pro" w:hAnsi="Avenir Next LT Pro" w:eastAsia="Avenir Next LT Pro" w:cs="Avenir Next LT Pro"/>
        </w:rPr>
        <w:t xml:space="preserve"> appreciated or desired. And </w:t>
      </w:r>
      <w:r w:rsidRPr="52359E78" w:rsidR="009A2A58">
        <w:rPr>
          <w:rFonts w:ascii="Avenir Next LT Pro" w:hAnsi="Avenir Next LT Pro" w:eastAsia="Avenir Next LT Pro" w:cs="Avenir Next LT Pro"/>
        </w:rPr>
        <w:t>so</w:t>
      </w:r>
      <w:r w:rsidRPr="52359E78" w:rsidR="009A2A58">
        <w:rPr>
          <w:rFonts w:ascii="Avenir Next LT Pro" w:hAnsi="Avenir Next LT Pro" w:eastAsia="Avenir Next LT Pro" w:cs="Avenir Next LT Pro"/>
        </w:rPr>
        <w:t xml:space="preserve"> as a result, for example, a lot of people refuse to even have </w:t>
      </w:r>
      <w:r w:rsidRPr="52359E78" w:rsidR="009A2A58">
        <w:rPr>
          <w:rFonts w:ascii="Avenir Next LT Pro" w:hAnsi="Avenir Next LT Pro" w:eastAsia="Avenir Next LT Pro" w:cs="Avenir Next LT Pro"/>
        </w:rPr>
        <w:t>those early onset</w:t>
      </w:r>
      <w:r w:rsidRPr="52359E78" w:rsidR="009A2A58">
        <w:rPr>
          <w:rFonts w:ascii="Avenir Next LT Pro" w:hAnsi="Avenir Next LT Pro" w:eastAsia="Avenir Next LT Pro" w:cs="Avenir Next LT Pro"/>
        </w:rPr>
        <w:t xml:space="preserve"> maternal testing for the foetus. My personal experience, I have three children, teenagers now, and I refused those tests as well, because my belief and my religious beliefs would </w:t>
      </w:r>
      <w:r w:rsidRPr="52359E78" w:rsidR="009A2A58">
        <w:rPr>
          <w:rFonts w:ascii="Avenir Next LT Pro" w:hAnsi="Avenir Next LT Pro" w:eastAsia="Avenir Next LT Pro" w:cs="Avenir Next LT Pro"/>
        </w:rPr>
        <w:t>kind of not</w:t>
      </w:r>
      <w:r w:rsidRPr="52359E78" w:rsidR="009A2A58">
        <w:rPr>
          <w:rFonts w:ascii="Avenir Next LT Pro" w:hAnsi="Avenir Next LT Pro" w:eastAsia="Avenir Next LT Pro" w:cs="Avenir Next LT Pro"/>
        </w:rPr>
        <w:t xml:space="preserve"> align with being able to </w:t>
      </w:r>
      <w:r w:rsidRPr="52359E78" w:rsidR="009A2A58">
        <w:rPr>
          <w:rFonts w:ascii="Avenir Next LT Pro" w:hAnsi="Avenir Next LT Pro" w:eastAsia="Avenir Next LT Pro" w:cs="Avenir Next LT Pro"/>
        </w:rPr>
        <w:t>terminate</w:t>
      </w:r>
      <w:r w:rsidRPr="52359E78" w:rsidR="009A2A58">
        <w:rPr>
          <w:rFonts w:ascii="Avenir Next LT Pro" w:hAnsi="Avenir Next LT Pro" w:eastAsia="Avenir Next LT Pro" w:cs="Avenir Next LT Pro"/>
        </w:rPr>
        <w:t xml:space="preserve"> a foetus if there were some genetic conditions. And </w:t>
      </w:r>
      <w:r w:rsidRPr="52359E78" w:rsidR="009A2A58">
        <w:rPr>
          <w:rFonts w:ascii="Avenir Next LT Pro" w:hAnsi="Avenir Next LT Pro" w:eastAsia="Avenir Next LT Pro" w:cs="Avenir Next LT Pro"/>
        </w:rPr>
        <w:t>so</w:t>
      </w:r>
      <w:r w:rsidRPr="52359E78" w:rsidR="009A2A58">
        <w:rPr>
          <w:rFonts w:ascii="Avenir Next LT Pro" w:hAnsi="Avenir Next LT Pro" w:eastAsia="Avenir Next LT Pro" w:cs="Avenir Next LT Pro"/>
        </w:rPr>
        <w:t xml:space="preserve"> </w:t>
      </w:r>
      <w:r w:rsidRPr="52359E78" w:rsidR="009A2A58">
        <w:rPr>
          <w:rFonts w:ascii="Avenir Next LT Pro" w:hAnsi="Avenir Next LT Pro" w:eastAsia="Avenir Next LT Pro" w:cs="Avenir Next LT Pro"/>
        </w:rPr>
        <w:t>I think that</w:t>
      </w:r>
      <w:r w:rsidRPr="52359E78" w:rsidR="009A2A58">
        <w:rPr>
          <w:rFonts w:ascii="Avenir Next LT Pro" w:hAnsi="Avenir Next LT Pro" w:eastAsia="Avenir Next LT Pro" w:cs="Avenir Next LT Pro"/>
        </w:rPr>
        <w:t xml:space="preserve"> is often not understood and made </w:t>
      </w:r>
      <w:r w:rsidRPr="52359E78" w:rsidR="009A2A58">
        <w:rPr>
          <w:rFonts w:ascii="Avenir Next LT Pro" w:hAnsi="Avenir Next LT Pro" w:eastAsia="Avenir Next LT Pro" w:cs="Avenir Next LT Pro"/>
        </w:rPr>
        <w:t>very clear</w:t>
      </w:r>
      <w:r w:rsidRPr="52359E78" w:rsidR="009A2A58">
        <w:rPr>
          <w:rFonts w:ascii="Avenir Next LT Pro" w:hAnsi="Avenir Next LT Pro" w:eastAsia="Avenir Next LT Pro" w:cs="Avenir Next LT Pro"/>
        </w:rPr>
        <w:t xml:space="preserve"> to </w:t>
      </w:r>
      <w:r w:rsidRPr="52359E78" w:rsidR="009A2A58">
        <w:rPr>
          <w:rFonts w:ascii="Avenir Next LT Pro" w:hAnsi="Avenir Next LT Pro" w:eastAsia="Avenir Next LT Pro" w:cs="Avenir Next LT Pro"/>
        </w:rPr>
        <w:t>communities, and</w:t>
      </w:r>
      <w:r w:rsidRPr="52359E78" w:rsidR="009A2A58">
        <w:rPr>
          <w:rFonts w:ascii="Avenir Next LT Pro" w:hAnsi="Avenir Next LT Pro" w:eastAsia="Avenir Next LT Pro" w:cs="Avenir Next LT Pro"/>
        </w:rPr>
        <w:t xml:space="preserve"> build on their </w:t>
      </w:r>
      <w:r w:rsidRPr="52359E78" w:rsidR="009A2A58">
        <w:rPr>
          <w:rFonts w:ascii="Avenir Next LT Pro" w:hAnsi="Avenir Next LT Pro" w:eastAsia="Avenir Next LT Pro" w:cs="Avenir Next LT Pro"/>
        </w:rPr>
        <w:t>beliefs and attitudes</w:t>
      </w:r>
      <w:r w:rsidRPr="52359E78" w:rsidR="009A2A58">
        <w:rPr>
          <w:rFonts w:ascii="Avenir Next LT Pro" w:hAnsi="Avenir Next LT Pro" w:eastAsia="Avenir Next LT Pro" w:cs="Avenir Next LT Pro"/>
        </w:rPr>
        <w:t xml:space="preserve"> and values. And so those are the kind of cultural norms that are not fully understood.</w:t>
      </w:r>
    </w:p>
    <w:p w:rsidR="009A2A58" w:rsidP="259AD38F" w:rsidRDefault="009A2A58" w14:paraId="6EE0CCFE" w14:textId="77777777" w14:noSpellErr="1">
      <w:pPr>
        <w:spacing/>
        <w:ind w:left="0" w:firstLine="0"/>
        <w:contextualSpacing/>
        <w:rPr>
          <w:rFonts w:ascii="Avenir Next LT Pro" w:hAnsi="Avenir Next LT Pro" w:eastAsia="Avenir Next LT Pro" w:cs="Avenir Next LT Pro"/>
        </w:rPr>
      </w:pPr>
    </w:p>
    <w:p w:rsidR="009A2A58" w:rsidP="259AD38F" w:rsidRDefault="009A2A58" w14:paraId="5CEB7552" w14:textId="257DE941" w14:noSpellErr="1">
      <w:pPr>
        <w:spacing/>
        <w:ind w:left="0" w:firstLine="0"/>
        <w:contextualSpacing/>
        <w:rPr>
          <w:rFonts w:ascii="Avenir Next LT Pro" w:hAnsi="Avenir Next LT Pro" w:eastAsia="Avenir Next LT Pro" w:cs="Avenir Next LT Pro"/>
        </w:rPr>
      </w:pPr>
      <w:r w:rsidRPr="0E96D32C" w:rsidR="009A2A58">
        <w:rPr>
          <w:rFonts w:ascii="Avenir Next LT Pro" w:hAnsi="Avenir Next LT Pro" w:eastAsia="Avenir Next LT Pro" w:cs="Avenir Next LT Pro"/>
        </w:rPr>
        <w:t xml:space="preserve">But </w:t>
      </w:r>
      <w:r w:rsidRPr="0E96D32C" w:rsidR="009A2A58">
        <w:rPr>
          <w:rFonts w:ascii="Avenir Next LT Pro" w:hAnsi="Avenir Next LT Pro" w:eastAsia="Avenir Next LT Pro" w:cs="Avenir Next LT Pro"/>
        </w:rPr>
        <w:t>also</w:t>
      </w:r>
      <w:r w:rsidRPr="0E96D32C" w:rsidR="009A2A58">
        <w:rPr>
          <w:rFonts w:ascii="Avenir Next LT Pro" w:hAnsi="Avenir Next LT Pro" w:eastAsia="Avenir Next LT Pro" w:cs="Avenir Next LT Pro"/>
        </w:rPr>
        <w:t xml:space="preserve"> the opposite side of that </w:t>
      </w:r>
      <w:r w:rsidRPr="0E96D32C" w:rsidR="009A2A58">
        <w:rPr>
          <w:rFonts w:ascii="Avenir Next LT Pro" w:hAnsi="Avenir Next LT Pro" w:eastAsia="Avenir Next LT Pro" w:cs="Avenir Next LT Pro"/>
        </w:rPr>
        <w:t>actually around</w:t>
      </w:r>
      <w:r w:rsidRPr="0E96D32C" w:rsidR="009A2A58">
        <w:rPr>
          <w:rFonts w:ascii="Avenir Next LT Pro" w:hAnsi="Avenir Next LT Pro" w:eastAsia="Avenir Next LT Pro" w:cs="Avenir Next LT Pro"/>
        </w:rPr>
        <w:t xml:space="preserve"> being able to prevent a good life for somebody or a bad life for somebody, and being able to prevent genetic conditions is also part of the religion on the flipside, but again </w:t>
      </w:r>
      <w:r w:rsidRPr="0E96D32C" w:rsidR="009A2A58">
        <w:rPr>
          <w:rFonts w:ascii="Avenir Next LT Pro" w:hAnsi="Avenir Next LT Pro" w:eastAsia="Avenir Next LT Pro" w:cs="Avenir Next LT Pro"/>
        </w:rPr>
        <w:t>it’s</w:t>
      </w:r>
      <w:r w:rsidRPr="0E96D32C" w:rsidR="009A2A58">
        <w:rPr>
          <w:rFonts w:ascii="Avenir Next LT Pro" w:hAnsi="Avenir Next LT Pro" w:eastAsia="Avenir Next LT Pro" w:cs="Avenir Next LT Pro"/>
        </w:rPr>
        <w:t xml:space="preserve"> not creating that link. </w:t>
      </w:r>
      <w:r w:rsidRPr="0E96D32C" w:rsidR="009A2A58">
        <w:rPr>
          <w:rFonts w:ascii="Avenir Next LT Pro" w:hAnsi="Avenir Next LT Pro" w:eastAsia="Avenir Next LT Pro" w:cs="Avenir Next LT Pro"/>
        </w:rPr>
        <w:t>That cultural beliefs</w:t>
      </w:r>
      <w:r w:rsidRPr="0E96D32C" w:rsidR="009A2A58">
        <w:rPr>
          <w:rFonts w:ascii="Avenir Next LT Pro" w:hAnsi="Avenir Next LT Pro" w:eastAsia="Avenir Next LT Pro" w:cs="Avenir Next LT Pro"/>
        </w:rPr>
        <w:t xml:space="preserve"> is not understood. I </w:t>
      </w:r>
      <w:r w:rsidRPr="0E96D32C" w:rsidR="009A2A58">
        <w:rPr>
          <w:rFonts w:ascii="Avenir Next LT Pro" w:hAnsi="Avenir Next LT Pro" w:eastAsia="Avenir Next LT Pro" w:cs="Avenir Next LT Pro"/>
        </w:rPr>
        <w:t>think also</w:t>
      </w:r>
      <w:r w:rsidRPr="0E96D32C" w:rsidR="009A2A58">
        <w:rPr>
          <w:rFonts w:ascii="Avenir Next LT Pro" w:hAnsi="Avenir Next LT Pro" w:eastAsia="Avenir Next LT Pro" w:cs="Avenir Next LT Pro"/>
        </w:rPr>
        <w:t xml:space="preserve"> the community implications around the stigma. I mean, </w:t>
      </w:r>
      <w:r w:rsidRPr="0E96D32C" w:rsidR="009A2A58">
        <w:rPr>
          <w:rFonts w:ascii="Avenir Next LT Pro" w:hAnsi="Avenir Next LT Pro" w:eastAsia="Avenir Next LT Pro" w:cs="Avenir Next LT Pro"/>
        </w:rPr>
        <w:t>autism’s</w:t>
      </w:r>
      <w:r w:rsidRPr="0E96D32C" w:rsidR="009A2A58">
        <w:rPr>
          <w:rFonts w:ascii="Avenir Next LT Pro" w:hAnsi="Avenir Next LT Pro" w:eastAsia="Avenir Next LT Pro" w:cs="Avenir Next LT Pro"/>
        </w:rPr>
        <w:t xml:space="preserve"> a big issue in the Samali community, and I remember years ago when I was working in education, we had a big issue around even acknowledgement of diagnosis and referrals, and </w:t>
      </w:r>
      <w:r w:rsidRPr="0E96D32C" w:rsidR="009A2A58">
        <w:rPr>
          <w:rFonts w:ascii="Avenir Next LT Pro" w:hAnsi="Avenir Next LT Pro" w:eastAsia="Avenir Next LT Pro" w:cs="Avenir Next LT Pro"/>
        </w:rPr>
        <w:t>it’s</w:t>
      </w:r>
      <w:r w:rsidRPr="0E96D32C" w:rsidR="009A2A58">
        <w:rPr>
          <w:rFonts w:ascii="Avenir Next LT Pro" w:hAnsi="Avenir Next LT Pro" w:eastAsia="Avenir Next LT Pro" w:cs="Avenir Next LT Pro"/>
        </w:rPr>
        <w:t xml:space="preserve"> because of the stigma. Those </w:t>
      </w:r>
      <w:r w:rsidRPr="0E96D32C" w:rsidR="009A2A58">
        <w:rPr>
          <w:rFonts w:ascii="Avenir Next LT Pro" w:hAnsi="Avenir Next LT Pro" w:eastAsia="Avenir Next LT Pro" w:cs="Avenir Next LT Pro"/>
        </w:rPr>
        <w:t>perceptions</w:t>
      </w:r>
      <w:r w:rsidRPr="0E96D32C" w:rsidR="009A2A58">
        <w:rPr>
          <w:rFonts w:ascii="Avenir Next LT Pro" w:hAnsi="Avenir Next LT Pro" w:eastAsia="Avenir Next LT Pro" w:cs="Avenir Next LT Pro"/>
        </w:rPr>
        <w:t xml:space="preserve"> do exist within communities that if someone has a genetic condition or ill health or a disease, </w:t>
      </w:r>
      <w:r w:rsidRPr="0E96D32C" w:rsidR="009A2A58">
        <w:rPr>
          <w:rFonts w:ascii="Avenir Next LT Pro" w:hAnsi="Avenir Next LT Pro" w:eastAsia="Avenir Next LT Pro" w:cs="Avenir Next LT Pro"/>
        </w:rPr>
        <w:t>it’s</w:t>
      </w:r>
      <w:r w:rsidRPr="0E96D32C" w:rsidR="009A2A58">
        <w:rPr>
          <w:rFonts w:ascii="Avenir Next LT Pro" w:hAnsi="Avenir Next LT Pro" w:eastAsia="Avenir Next LT Pro" w:cs="Avenir Next LT Pro"/>
        </w:rPr>
        <w:t xml:space="preserve"> </w:t>
      </w:r>
      <w:r w:rsidRPr="0E96D32C" w:rsidR="009A2A58">
        <w:rPr>
          <w:rFonts w:ascii="Avenir Next LT Pro" w:hAnsi="Avenir Next LT Pro" w:eastAsia="Avenir Next LT Pro" w:cs="Avenir Next LT Pro"/>
        </w:rPr>
        <w:t>almost like</w:t>
      </w:r>
      <w:r w:rsidRPr="0E96D32C" w:rsidR="009A2A58">
        <w:rPr>
          <w:rFonts w:ascii="Avenir Next LT Pro" w:hAnsi="Avenir Next LT Pro" w:eastAsia="Avenir Next LT Pro" w:cs="Avenir Next LT Pro"/>
        </w:rPr>
        <w:t xml:space="preserve"> being a black sheep in the community. And </w:t>
      </w:r>
      <w:r w:rsidRPr="0E96D32C" w:rsidR="009A2A58">
        <w:rPr>
          <w:rFonts w:ascii="Avenir Next LT Pro" w:hAnsi="Avenir Next LT Pro" w:eastAsia="Avenir Next LT Pro" w:cs="Avenir Next LT Pro"/>
        </w:rPr>
        <w:t>so</w:t>
      </w:r>
      <w:r w:rsidRPr="0E96D32C" w:rsidR="009A2A58">
        <w:rPr>
          <w:rFonts w:ascii="Avenir Next LT Pro" w:hAnsi="Avenir Next LT Pro" w:eastAsia="Avenir Next LT Pro" w:cs="Avenir Next LT Pro"/>
        </w:rPr>
        <w:t xml:space="preserve"> </w:t>
      </w:r>
      <w:r w:rsidRPr="0E96D32C" w:rsidR="009A2A58">
        <w:rPr>
          <w:rFonts w:ascii="Avenir Next LT Pro" w:hAnsi="Avenir Next LT Pro" w:eastAsia="Avenir Next LT Pro" w:cs="Avenir Next LT Pro"/>
        </w:rPr>
        <w:t>it’s</w:t>
      </w:r>
      <w:r w:rsidRPr="0E96D32C" w:rsidR="009A2A58">
        <w:rPr>
          <w:rFonts w:ascii="Avenir Next LT Pro" w:hAnsi="Avenir Next LT Pro" w:eastAsia="Avenir Next LT Pro" w:cs="Avenir Next LT Pro"/>
        </w:rPr>
        <w:t xml:space="preserve"> being able to build on those desires of the community wanting to be healthy and well, I think is not often understood.</w:t>
      </w:r>
    </w:p>
    <w:p w:rsidR="009A2A58" w:rsidP="259AD38F" w:rsidRDefault="009A2A58" w14:paraId="3C34AA43" w14:textId="77777777" w14:noSpellErr="1">
      <w:pPr>
        <w:spacing/>
        <w:ind w:left="0" w:firstLine="0"/>
        <w:contextualSpacing/>
        <w:rPr>
          <w:rFonts w:ascii="Avenir Next LT Pro" w:hAnsi="Avenir Next LT Pro" w:eastAsia="Avenir Next LT Pro" w:cs="Avenir Next LT Pro"/>
        </w:rPr>
      </w:pPr>
    </w:p>
    <w:p w:rsidR="009A2A58" w:rsidP="52359E78" w:rsidRDefault="009A2A58" w14:paraId="033FFDA2" w14:textId="0583A8AB">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53EE3563">
        <w:rPr>
          <w:rFonts w:ascii="Avenir Next LT Pro" w:hAnsi="Avenir Next LT Pro" w:eastAsia="Avenir Next LT Pro" w:cs="Avenir Next LT Pro"/>
          <w:b w:val="1"/>
          <w:bCs w:val="1"/>
        </w:rPr>
        <w:t xml:space="preserve">Naimah: </w:t>
      </w:r>
      <w:r w:rsidRPr="52359E78" w:rsidR="009A2A58">
        <w:rPr>
          <w:rFonts w:ascii="Avenir Next LT Pro" w:hAnsi="Avenir Next LT Pro" w:eastAsia="Avenir Next LT Pro" w:cs="Avenir Next LT Pro"/>
          <w:b w:val="1"/>
          <w:bCs w:val="1"/>
        </w:rPr>
        <w:t xml:space="preserve">And do you think </w:t>
      </w:r>
      <w:r w:rsidRPr="52359E78" w:rsidR="009A2A58">
        <w:rPr>
          <w:rFonts w:ascii="Avenir Next LT Pro" w:hAnsi="Avenir Next LT Pro" w:eastAsia="Avenir Next LT Pro" w:cs="Avenir Next LT Pro"/>
          <w:b w:val="1"/>
          <w:bCs w:val="1"/>
        </w:rPr>
        <w:t>it’s</w:t>
      </w:r>
      <w:r w:rsidRPr="52359E78" w:rsidR="009A2A58">
        <w:rPr>
          <w:rFonts w:ascii="Avenir Next LT Pro" w:hAnsi="Avenir Next LT Pro" w:eastAsia="Avenir Next LT Pro" w:cs="Avenir Next LT Pro"/>
          <w:b w:val="1"/>
          <w:bCs w:val="1"/>
        </w:rPr>
        <w:t xml:space="preserve"> partly as well education of healthcare professionals to communicate in a </w:t>
      </w:r>
      <w:r w:rsidRPr="52359E78" w:rsidR="009A2A58">
        <w:rPr>
          <w:rFonts w:ascii="Avenir Next LT Pro" w:hAnsi="Avenir Next LT Pro" w:eastAsia="Avenir Next LT Pro" w:cs="Avenir Next LT Pro"/>
          <w:b w:val="1"/>
          <w:bCs w:val="1"/>
        </w:rPr>
        <w:t>really culturally</w:t>
      </w:r>
      <w:r w:rsidRPr="52359E78" w:rsidR="009A2A58">
        <w:rPr>
          <w:rFonts w:ascii="Avenir Next LT Pro" w:hAnsi="Avenir Next LT Pro" w:eastAsia="Avenir Next LT Pro" w:cs="Avenir Next LT Pro"/>
          <w:b w:val="1"/>
          <w:bCs w:val="1"/>
        </w:rPr>
        <w:t xml:space="preserve"> sensitive way?</w:t>
      </w:r>
    </w:p>
    <w:p w:rsidR="009A2A58" w:rsidP="259AD38F" w:rsidRDefault="009A2A58" w14:paraId="2D2B0523" w14:textId="77777777" w14:noSpellErr="1">
      <w:pPr>
        <w:spacing/>
        <w:ind w:left="0" w:firstLine="0"/>
        <w:contextualSpacing/>
        <w:rPr>
          <w:rFonts w:ascii="Avenir Next LT Pro" w:hAnsi="Avenir Next LT Pro" w:eastAsia="Avenir Next LT Pro" w:cs="Avenir Next LT Pro"/>
          <w:b w:val="1"/>
          <w:bCs w:val="1"/>
        </w:rPr>
      </w:pPr>
    </w:p>
    <w:p w:rsidR="009A2A58" w:rsidP="52359E78" w:rsidRDefault="009A2A58" w14:paraId="15693680" w14:textId="03392EFB">
      <w:pPr>
        <w:pStyle w:val="Normal"/>
        <w:suppressLineNumbers w:val="0"/>
        <w:bidi w:val="0"/>
        <w:spacing/>
        <w:ind w:left="0" w:firstLine="0"/>
        <w:contextualSpacing/>
        <w:rPr>
          <w:rFonts w:ascii="Avenir Next LT Pro" w:hAnsi="Avenir Next LT Pro" w:eastAsia="Avenir Next LT Pro" w:cs="Avenir Next LT Pro"/>
        </w:rPr>
      </w:pPr>
      <w:r w:rsidRPr="52359E78" w:rsidR="3EA3A678">
        <w:rPr>
          <w:rFonts w:ascii="Avenir Next LT Pro" w:hAnsi="Avenir Next LT Pro" w:eastAsia="Avenir Next LT Pro" w:cs="Avenir Next LT Pro"/>
          <w:b w:val="1"/>
          <w:bCs w:val="1"/>
        </w:rPr>
        <w:t xml:space="preserve">Moestak: </w:t>
      </w:r>
      <w:r w:rsidRPr="52359E78" w:rsidR="009A2A58">
        <w:rPr>
          <w:rFonts w:ascii="Avenir Next LT Pro" w:hAnsi="Avenir Next LT Pro" w:eastAsia="Avenir Next LT Pro" w:cs="Avenir Next LT Pro"/>
        </w:rPr>
        <w:t xml:space="preserve">Yes, exactly, </w:t>
      </w:r>
      <w:r w:rsidRPr="52359E78" w:rsidR="009A2A58">
        <w:rPr>
          <w:rFonts w:ascii="Avenir Next LT Pro" w:hAnsi="Avenir Next LT Pro" w:eastAsia="Avenir Next LT Pro" w:cs="Avenir Next LT Pro"/>
        </w:rPr>
        <w:t>that’s</w:t>
      </w:r>
      <w:r w:rsidRPr="52359E78" w:rsidR="009A2A58">
        <w:rPr>
          <w:rFonts w:ascii="Avenir Next LT Pro" w:hAnsi="Avenir Next LT Pro" w:eastAsia="Avenir Next LT Pro" w:cs="Avenir Next LT Pro"/>
        </w:rPr>
        <w:t xml:space="preserve"> exactly what it is. </w:t>
      </w:r>
      <w:r w:rsidRPr="52359E78" w:rsidR="009A2A58">
        <w:rPr>
          <w:rFonts w:ascii="Avenir Next LT Pro" w:hAnsi="Avenir Next LT Pro" w:eastAsia="Avenir Next LT Pro" w:cs="Avenir Next LT Pro"/>
        </w:rPr>
        <w:t>It’s</w:t>
      </w:r>
      <w:r w:rsidRPr="52359E78" w:rsidR="009A2A58">
        <w:rPr>
          <w:rFonts w:ascii="Avenir Next LT Pro" w:hAnsi="Avenir Next LT Pro" w:eastAsia="Avenir Next LT Pro" w:cs="Avenir Next LT Pro"/>
        </w:rPr>
        <w:t xml:space="preserve"> missed opportunities really that we can build on. In that particular example of autism within the community, I was able to do a really positive piece of work with the community, and building on their interest and their skills, but using my own lived experience and understanding and knowledge, and being able to inform that within education sector but also the health sector, and providing that training and upskilling. And there is unfortunately a lack of diversity within the workforce if you look at the NHS. The </w:t>
      </w:r>
      <w:r w:rsidRPr="52359E78" w:rsidR="009A2A58">
        <w:rPr>
          <w:rFonts w:ascii="Avenir Next LT Pro" w:hAnsi="Avenir Next LT Pro" w:eastAsia="Avenir Next LT Pro" w:cs="Avenir Next LT Pro"/>
        </w:rPr>
        <w:t>lower level</w:t>
      </w:r>
      <w:r w:rsidRPr="52359E78" w:rsidR="009A2A58">
        <w:rPr>
          <w:rFonts w:ascii="Avenir Next LT Pro" w:hAnsi="Avenir Next LT Pro" w:eastAsia="Avenir Next LT Pro" w:cs="Avenir Next LT Pro"/>
        </w:rPr>
        <w:t xml:space="preserve"> kind of cleaning and porter staff are ethnic minorities. And </w:t>
      </w:r>
      <w:r w:rsidRPr="52359E78" w:rsidR="009A2A58">
        <w:rPr>
          <w:rFonts w:ascii="Avenir Next LT Pro" w:hAnsi="Avenir Next LT Pro" w:eastAsia="Avenir Next LT Pro" w:cs="Avenir Next LT Pro"/>
        </w:rPr>
        <w:t>so</w:t>
      </w:r>
      <w:r w:rsidRPr="52359E78" w:rsidR="009A2A58">
        <w:rPr>
          <w:rFonts w:ascii="Avenir Next LT Pro" w:hAnsi="Avenir Next LT Pro" w:eastAsia="Avenir Next LT Pro" w:cs="Avenir Next LT Pro"/>
        </w:rPr>
        <w:t xml:space="preserve"> it is about using those clinicians, as I mentioned earlier, that are coming from those communities are the forefront.</w:t>
      </w:r>
    </w:p>
    <w:p w:rsidR="009A2A58" w:rsidP="259AD38F" w:rsidRDefault="009A2A58" w14:paraId="709B9C89" w14:textId="77777777" w14:noSpellErr="1">
      <w:pPr>
        <w:spacing/>
        <w:ind w:left="0" w:firstLine="0"/>
        <w:contextualSpacing/>
        <w:rPr>
          <w:rFonts w:ascii="Avenir Next LT Pro" w:hAnsi="Avenir Next LT Pro" w:eastAsia="Avenir Next LT Pro" w:cs="Avenir Next LT Pro"/>
        </w:rPr>
      </w:pPr>
    </w:p>
    <w:p w:rsidR="009A2A58" w:rsidP="259AD38F" w:rsidRDefault="009A2A58" w14:paraId="1DFDA913" w14:textId="629E2567" w14:noSpellErr="1">
      <w:pPr>
        <w:spacing/>
        <w:ind w:left="0" w:firstLine="0"/>
        <w:contextualSpacing/>
        <w:rPr>
          <w:rFonts w:ascii="Avenir Next LT Pro" w:hAnsi="Avenir Next LT Pro" w:eastAsia="Avenir Next LT Pro" w:cs="Avenir Next LT Pro"/>
        </w:rPr>
      </w:pPr>
      <w:r w:rsidRPr="0E96D32C" w:rsidR="009A2A58">
        <w:rPr>
          <w:rFonts w:ascii="Avenir Next LT Pro" w:hAnsi="Avenir Next LT Pro" w:eastAsia="Avenir Next LT Pro" w:cs="Avenir Next LT Pro"/>
        </w:rPr>
        <w:t xml:space="preserve">We’ve recently had a really positive piece of work in Bristol around let’s talk about MMR, and we had a cohort of unvaccinated community, a Somali community, young people between the age of 16 to 25, and we worked with a Somali clinician, who led on that piece of work, and it was absolutely amazing. The young people as a result trusted her information and took up – but again also another thing </w:t>
      </w:r>
      <w:r w:rsidRPr="0E96D32C" w:rsidR="009A2A58">
        <w:rPr>
          <w:rFonts w:ascii="Avenir Next LT Pro" w:hAnsi="Avenir Next LT Pro" w:eastAsia="Avenir Next LT Pro" w:cs="Avenir Next LT Pro"/>
        </w:rPr>
        <w:t xml:space="preserve">that’s</w:t>
      </w:r>
      <w:r w:rsidRPr="0E96D32C" w:rsidR="009A2A58">
        <w:rPr>
          <w:rFonts w:ascii="Avenir Next LT Pro" w:hAnsi="Avenir Next LT Pro" w:eastAsia="Avenir Next LT Pro" w:cs="Avenir Next LT Pro"/>
        </w:rPr>
        <w:t xml:space="preserve"> important is that a lot of data in the medical system is missing. I for one migrated here from the Netherlands, where I came there as a refugee at the age of three years old. My medical history is completely missing in both the UK records but also in the Netherlands, so I </w:t>
      </w:r>
      <w:r w:rsidRPr="0E96D32C" w:rsidR="009A2A58">
        <w:rPr>
          <w:rFonts w:ascii="Avenir Next LT Pro" w:hAnsi="Avenir Next LT Pro" w:eastAsia="Avenir Next LT Pro" w:cs="Avenir Next LT Pro"/>
        </w:rPr>
        <w:t xml:space="preserve">didn’t</w:t>
      </w:r>
      <w:r w:rsidRPr="0E96D32C" w:rsidR="009A2A58">
        <w:rPr>
          <w:rFonts w:ascii="Avenir Next LT Pro" w:hAnsi="Avenir Next LT Pro" w:eastAsia="Avenir Next LT Pro" w:cs="Avenir Next LT Pro"/>
        </w:rPr>
        <w:t xml:space="preserve"> know if I had MMR vaccine. So, </w:t>
      </w:r>
      <w:r w:rsidRPr="0E96D32C" w:rsidR="009A2A58">
        <w:rPr>
          <w:rFonts w:ascii="Avenir Next LT Pro" w:hAnsi="Avenir Next LT Pro" w:eastAsia="Avenir Next LT Pro" w:cs="Avenir Next LT Pro"/>
        </w:rPr>
        <w:t xml:space="preserve">it’s</w:t>
      </w:r>
      <w:r w:rsidRPr="0E96D32C" w:rsidR="009A2A58">
        <w:rPr>
          <w:rFonts w:ascii="Avenir Next LT Pro" w:hAnsi="Avenir Next LT Pro" w:eastAsia="Avenir Next LT Pro" w:cs="Avenir Next LT Pro"/>
        </w:rPr>
        <w:t xml:space="preserve"> a lot of gaps in information that people have, newly arrived communities that still need to constantly be updated and informed and </w:t>
      </w:r>
      <w:r w:rsidRPr="0E96D32C" w:rsidR="00356B85">
        <w:rPr>
          <w:rFonts w:ascii="Avenir Next LT Pro" w:hAnsi="Avenir Next LT Pro" w:eastAsia="Avenir Next LT Pro" w:cs="Avenir Next LT Pro"/>
        </w:rPr>
        <w:t>education awareness raised with those communities.</w:t>
      </w:r>
    </w:p>
    <w:p w:rsidR="00356B85" w:rsidP="259AD38F" w:rsidRDefault="00356B85" w14:paraId="7289BDD1" w14:textId="77777777" w14:noSpellErr="1">
      <w:pPr>
        <w:spacing/>
        <w:ind w:left="0" w:firstLine="0"/>
        <w:contextualSpacing/>
        <w:rPr>
          <w:rFonts w:ascii="Avenir Next LT Pro" w:hAnsi="Avenir Next LT Pro" w:eastAsia="Avenir Next LT Pro" w:cs="Avenir Next LT Pro"/>
        </w:rPr>
      </w:pPr>
    </w:p>
    <w:p w:rsidR="00356B85" w:rsidP="52359E78" w:rsidRDefault="00356B85" w14:paraId="2F033E60" w14:textId="0CA52388">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6F92517D">
        <w:rPr>
          <w:rFonts w:ascii="Avenir Next LT Pro" w:hAnsi="Avenir Next LT Pro" w:eastAsia="Avenir Next LT Pro" w:cs="Avenir Next LT Pro"/>
          <w:b w:val="1"/>
          <w:bCs w:val="1"/>
        </w:rPr>
        <w:t xml:space="preserve">Naimah: </w:t>
      </w:r>
      <w:r w:rsidRPr="52359E78" w:rsidR="00356B85">
        <w:rPr>
          <w:rFonts w:ascii="Avenir Next LT Pro" w:hAnsi="Avenir Next LT Pro" w:eastAsia="Avenir Next LT Pro" w:cs="Avenir Next LT Pro"/>
          <w:b w:val="1"/>
          <w:bCs w:val="1"/>
        </w:rPr>
        <w:t>Anna, I wonder if you wanted to add anything onto that point.</w:t>
      </w:r>
    </w:p>
    <w:p w:rsidR="00356B85" w:rsidP="259AD38F" w:rsidRDefault="00356B85" w14:paraId="0CAC4D9A" w14:textId="77777777" w14:noSpellErr="1">
      <w:pPr>
        <w:spacing/>
        <w:ind w:left="0" w:firstLine="0"/>
        <w:contextualSpacing/>
        <w:rPr>
          <w:rFonts w:ascii="Avenir Next LT Pro" w:hAnsi="Avenir Next LT Pro" w:eastAsia="Avenir Next LT Pro" w:cs="Avenir Next LT Pro"/>
          <w:b w:val="1"/>
          <w:bCs w:val="1"/>
        </w:rPr>
      </w:pPr>
    </w:p>
    <w:p w:rsidR="005A7B81" w:rsidP="52359E78" w:rsidRDefault="00356B85" w14:paraId="0FB5DA47" w14:textId="3982AA77">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670981EA">
        <w:rPr>
          <w:rFonts w:ascii="Avenir Next LT Pro" w:hAnsi="Avenir Next LT Pro" w:eastAsia="Avenir Next LT Pro" w:cs="Avenir Next LT Pro"/>
          <w:b w:val="1"/>
          <w:bCs w:val="1"/>
        </w:rPr>
        <w:t xml:space="preserve">Anna: </w:t>
      </w:r>
      <w:r w:rsidRPr="52359E78" w:rsidR="00356B85">
        <w:rPr>
          <w:rFonts w:ascii="Avenir Next LT Pro" w:hAnsi="Avenir Next LT Pro" w:eastAsia="Avenir Next LT Pro" w:cs="Avenir Next LT Pro"/>
        </w:rPr>
        <w:t xml:space="preserve">It’s </w:t>
      </w:r>
      <w:r w:rsidRPr="52359E78" w:rsidR="00356B85">
        <w:rPr>
          <w:rFonts w:ascii="Avenir Next LT Pro" w:hAnsi="Avenir Next LT Pro" w:eastAsia="Avenir Next LT Pro" w:cs="Avenir Next LT Pro"/>
        </w:rPr>
        <w:t>really difficult</w:t>
      </w:r>
      <w:r w:rsidRPr="52359E78" w:rsidR="00356B85">
        <w:rPr>
          <w:rFonts w:ascii="Avenir Next LT Pro" w:hAnsi="Avenir Next LT Pro" w:eastAsia="Avenir Next LT Pro" w:cs="Avenir Next LT Pro"/>
        </w:rPr>
        <w:t xml:space="preserve"> with that mistrust and </w:t>
      </w:r>
      <w:r w:rsidRPr="52359E78" w:rsidR="00356B85">
        <w:rPr>
          <w:rFonts w:ascii="Avenir Next LT Pro" w:hAnsi="Avenir Next LT Pro" w:eastAsia="Avenir Next LT Pro" w:cs="Avenir Next LT Pro"/>
        </w:rPr>
        <w:t>sort of how</w:t>
      </w:r>
      <w:r w:rsidRPr="52359E78" w:rsidR="00356B85">
        <w:rPr>
          <w:rFonts w:ascii="Avenir Next LT Pro" w:hAnsi="Avenir Next LT Pro" w:eastAsia="Avenir Next LT Pro" w:cs="Avenir Next LT Pro"/>
        </w:rPr>
        <w:t xml:space="preserve"> closed the GRT community is to </w:t>
      </w:r>
      <w:r w:rsidRPr="52359E78" w:rsidR="00356B85">
        <w:rPr>
          <w:rFonts w:ascii="Avenir Next LT Pro" w:hAnsi="Avenir Next LT Pro" w:eastAsia="Avenir Next LT Pro" w:cs="Avenir Next LT Pro"/>
        </w:rPr>
        <w:t>getting</w:t>
      </w:r>
      <w:r w:rsidRPr="52359E78" w:rsidR="00356B85">
        <w:rPr>
          <w:rFonts w:ascii="Avenir Next LT Pro" w:hAnsi="Avenir Next LT Pro" w:eastAsia="Avenir Next LT Pro" w:cs="Avenir Next LT Pro"/>
        </w:rPr>
        <w:t xml:space="preserve"> that information in, and I think to getting that information understood as well and to make it seem like </w:t>
      </w:r>
      <w:r w:rsidRPr="52359E78" w:rsidR="00356B85">
        <w:rPr>
          <w:rFonts w:ascii="Avenir Next LT Pro" w:hAnsi="Avenir Next LT Pro" w:eastAsia="Avenir Next LT Pro" w:cs="Avenir Next LT Pro"/>
        </w:rPr>
        <w:t>it’s</w:t>
      </w:r>
      <w:r w:rsidRPr="52359E78" w:rsidR="00356B85">
        <w:rPr>
          <w:rFonts w:ascii="Avenir Next LT Pro" w:hAnsi="Avenir Next LT Pro" w:eastAsia="Avenir Next LT Pro" w:cs="Avenir Next LT Pro"/>
        </w:rPr>
        <w:t xml:space="preserve"> important. Because family is the most important thing, people are accepted the way that they are. You know, if </w:t>
      </w:r>
      <w:r w:rsidRPr="52359E78" w:rsidR="00356B85">
        <w:rPr>
          <w:rFonts w:ascii="Avenir Next LT Pro" w:hAnsi="Avenir Next LT Pro" w:eastAsia="Avenir Next LT Pro" w:cs="Avenir Next LT Pro"/>
        </w:rPr>
        <w:t>we’re</w:t>
      </w:r>
      <w:r w:rsidRPr="52359E78" w:rsidR="00356B85">
        <w:rPr>
          <w:rFonts w:ascii="Avenir Next LT Pro" w:hAnsi="Avenir Next LT Pro" w:eastAsia="Avenir Next LT Pro" w:cs="Avenir Next LT Pro"/>
        </w:rPr>
        <w:t xml:space="preserve"> talking about autism, people are accepted the way that they are, and it is a bit like, you know, “There’s nothing wrong with my child, how dare you suggest that there is?” That testing </w:t>
      </w:r>
      <w:r w:rsidRPr="52359E78" w:rsidR="00356B85">
        <w:rPr>
          <w:rFonts w:ascii="Avenir Next LT Pro" w:hAnsi="Avenir Next LT Pro" w:eastAsia="Avenir Next LT Pro" w:cs="Avenir Next LT Pro"/>
        </w:rPr>
        <w:t>isn’t</w:t>
      </w:r>
      <w:r w:rsidRPr="52359E78" w:rsidR="00356B85">
        <w:rPr>
          <w:rFonts w:ascii="Avenir Next LT Pro" w:hAnsi="Avenir Next LT Pro" w:eastAsia="Avenir Next LT Pro" w:cs="Avenir Next LT Pro"/>
        </w:rPr>
        <w:t xml:space="preserve"> done because the access to healthcare is so difficult, because people </w:t>
      </w:r>
      <w:r w:rsidRPr="52359E78" w:rsidR="00356B85">
        <w:rPr>
          <w:rFonts w:ascii="Avenir Next LT Pro" w:hAnsi="Avenir Next LT Pro" w:eastAsia="Avenir Next LT Pro" w:cs="Avenir Next LT Pro"/>
        </w:rPr>
        <w:t>can’t</w:t>
      </w:r>
      <w:r w:rsidRPr="52359E78" w:rsidR="00356B85">
        <w:rPr>
          <w:rFonts w:ascii="Avenir Next LT Pro" w:hAnsi="Avenir Next LT Pro" w:eastAsia="Avenir Next LT Pro" w:cs="Avenir Next LT Pro"/>
        </w:rPr>
        <w:t xml:space="preserve"> register with GPs, because they </w:t>
      </w:r>
      <w:r w:rsidRPr="52359E78" w:rsidR="00356B85">
        <w:rPr>
          <w:rFonts w:ascii="Avenir Next LT Pro" w:hAnsi="Avenir Next LT Pro" w:eastAsia="Avenir Next LT Pro" w:cs="Avenir Next LT Pro"/>
        </w:rPr>
        <w:t>can’t</w:t>
      </w:r>
      <w:r w:rsidRPr="52359E78" w:rsidR="00356B85">
        <w:rPr>
          <w:rFonts w:ascii="Avenir Next LT Pro" w:hAnsi="Avenir Next LT Pro" w:eastAsia="Avenir Next LT Pro" w:cs="Avenir Next LT Pro"/>
        </w:rPr>
        <w:t xml:space="preserve"> access maternity care, they </w:t>
      </w:r>
      <w:r w:rsidRPr="52359E78" w:rsidR="00356B85">
        <w:rPr>
          <w:rFonts w:ascii="Avenir Next LT Pro" w:hAnsi="Avenir Next LT Pro" w:eastAsia="Avenir Next LT Pro" w:cs="Avenir Next LT Pro"/>
        </w:rPr>
        <w:t>can’t</w:t>
      </w:r>
      <w:r w:rsidRPr="52359E78" w:rsidR="00356B85">
        <w:rPr>
          <w:rFonts w:ascii="Avenir Next LT Pro" w:hAnsi="Avenir Next LT Pro" w:eastAsia="Avenir Next LT Pro" w:cs="Avenir Next LT Pro"/>
        </w:rPr>
        <w:t xml:space="preserve"> access postnatal care. Because they </w:t>
      </w:r>
      <w:r w:rsidRPr="52359E78" w:rsidR="00356B85">
        <w:rPr>
          <w:rFonts w:ascii="Avenir Next LT Pro" w:hAnsi="Avenir Next LT Pro" w:eastAsia="Avenir Next LT Pro" w:cs="Avenir Next LT Pro"/>
        </w:rPr>
        <w:t>can’t</w:t>
      </w:r>
      <w:r w:rsidRPr="52359E78" w:rsidR="00356B85">
        <w:rPr>
          <w:rFonts w:ascii="Avenir Next LT Pro" w:hAnsi="Avenir Next LT Pro" w:eastAsia="Avenir Next LT Pro" w:cs="Avenir Next LT Pro"/>
        </w:rPr>
        <w:t xml:space="preserve"> register with the GP, </w:t>
      </w:r>
      <w:r w:rsidRPr="52359E78" w:rsidR="00356B85">
        <w:rPr>
          <w:rFonts w:ascii="Avenir Next LT Pro" w:hAnsi="Avenir Next LT Pro" w:eastAsia="Avenir Next LT Pro" w:cs="Avenir Next LT Pro"/>
        </w:rPr>
        <w:t>they’re</w:t>
      </w:r>
      <w:r w:rsidRPr="52359E78" w:rsidR="00356B85">
        <w:rPr>
          <w:rFonts w:ascii="Avenir Next LT Pro" w:hAnsi="Avenir Next LT Pro" w:eastAsia="Avenir Next LT Pro" w:cs="Avenir Next LT Pro"/>
        </w:rPr>
        <w:t xml:space="preserve"> not on the system, and then the records </w:t>
      </w:r>
      <w:r w:rsidRPr="52359E78" w:rsidR="00356B85">
        <w:rPr>
          <w:rFonts w:ascii="Avenir Next LT Pro" w:hAnsi="Avenir Next LT Pro" w:eastAsia="Avenir Next LT Pro" w:cs="Avenir Next LT Pro"/>
        </w:rPr>
        <w:t>don’t</w:t>
      </w:r>
      <w:r w:rsidRPr="52359E78" w:rsidR="00356B85">
        <w:rPr>
          <w:rFonts w:ascii="Avenir Next LT Pro" w:hAnsi="Avenir Next LT Pro" w:eastAsia="Avenir Next LT Pro" w:cs="Avenir Next LT Pro"/>
        </w:rPr>
        <w:t xml:space="preserve"> exist. Still now there’s birth records and death records that do not exist for these people within the communities, never mind medical history throughout their lives.</w:t>
      </w:r>
    </w:p>
    <w:p w:rsidR="00356B85" w:rsidP="259AD38F" w:rsidRDefault="00356B85" w14:paraId="54E0D418" w14:textId="77777777" w14:noSpellErr="1">
      <w:pPr>
        <w:spacing/>
        <w:ind w:left="0" w:firstLine="0"/>
        <w:contextualSpacing/>
        <w:rPr>
          <w:rFonts w:ascii="Avenir Next LT Pro" w:hAnsi="Avenir Next LT Pro" w:eastAsia="Avenir Next LT Pro" w:cs="Avenir Next LT Pro"/>
        </w:rPr>
      </w:pPr>
    </w:p>
    <w:p w:rsidR="00356B85" w:rsidP="52359E78" w:rsidRDefault="00356B85" w14:paraId="30008761" w14:textId="04D40C8D">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637FE306">
        <w:rPr>
          <w:rFonts w:ascii="Avenir Next LT Pro" w:hAnsi="Avenir Next LT Pro" w:eastAsia="Avenir Next LT Pro" w:cs="Avenir Next LT Pro"/>
          <w:b w:val="1"/>
          <w:bCs w:val="1"/>
        </w:rPr>
        <w:t xml:space="preserve">Naimah: </w:t>
      </w:r>
      <w:r w:rsidRPr="52359E78" w:rsidR="00356B85">
        <w:rPr>
          <w:rFonts w:ascii="Avenir Next LT Pro" w:hAnsi="Avenir Next LT Pro" w:eastAsia="Avenir Next LT Pro" w:cs="Avenir Next LT Pro"/>
          <w:b w:val="1"/>
          <w:bCs w:val="1"/>
        </w:rPr>
        <w:t>I think it really highlights a lot of gaps, doesn’t it? Aman, do you want to add anything to that question?</w:t>
      </w:r>
    </w:p>
    <w:p w:rsidR="00356B85" w:rsidP="259AD38F" w:rsidRDefault="00356B85" w14:paraId="68E86883" w14:textId="77777777" w14:noSpellErr="1">
      <w:pPr>
        <w:spacing/>
        <w:ind w:left="0" w:firstLine="0"/>
        <w:contextualSpacing/>
        <w:rPr>
          <w:rFonts w:ascii="Avenir Next LT Pro" w:hAnsi="Avenir Next LT Pro" w:eastAsia="Avenir Next LT Pro" w:cs="Avenir Next LT Pro"/>
          <w:b w:val="1"/>
          <w:bCs w:val="1"/>
        </w:rPr>
      </w:pPr>
    </w:p>
    <w:p w:rsidR="00283B3E" w:rsidP="52359E78" w:rsidRDefault="00356B85" w14:paraId="35F44773" w14:textId="6640D801">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744806B5">
        <w:rPr>
          <w:rFonts w:ascii="Avenir Next LT Pro" w:hAnsi="Avenir Next LT Pro" w:eastAsia="Avenir Next LT Pro" w:cs="Avenir Next LT Pro"/>
          <w:b w:val="1"/>
          <w:bCs w:val="1"/>
        </w:rPr>
        <w:t xml:space="preserve">Anna: </w:t>
      </w:r>
      <w:r w:rsidRPr="52359E78" w:rsidR="00356B85">
        <w:rPr>
          <w:rFonts w:ascii="Avenir Next LT Pro" w:hAnsi="Avenir Next LT Pro" w:eastAsia="Avenir Next LT Pro" w:cs="Avenir Next LT Pro"/>
        </w:rPr>
        <w:t xml:space="preserve">Your opening remarks is that </w:t>
      </w:r>
      <w:r w:rsidRPr="52359E78" w:rsidR="00356B85">
        <w:rPr>
          <w:rFonts w:ascii="Avenir Next LT Pro" w:hAnsi="Avenir Next LT Pro" w:eastAsia="Avenir Next LT Pro" w:cs="Avenir Next LT Pro"/>
        </w:rPr>
        <w:t>it’s</w:t>
      </w:r>
      <w:r w:rsidRPr="52359E78" w:rsidR="00356B85">
        <w:rPr>
          <w:rFonts w:ascii="Avenir Next LT Pro" w:hAnsi="Avenir Next LT Pro" w:eastAsia="Avenir Next LT Pro" w:cs="Avenir Next LT Pro"/>
        </w:rPr>
        <w:t xml:space="preserve"> a cultural norm in all societies, and we see even within the royal family in the UK, that it seems to be that any disparaging comments are targeted towards certain communities, and even </w:t>
      </w:r>
      <w:r w:rsidRPr="52359E78" w:rsidR="00356B85">
        <w:rPr>
          <w:rFonts w:ascii="Avenir Next LT Pro" w:hAnsi="Avenir Next LT Pro" w:eastAsia="Avenir Next LT Pro" w:cs="Avenir Next LT Pro"/>
        </w:rPr>
        <w:t>then</w:t>
      </w:r>
      <w:r w:rsidRPr="52359E78" w:rsidR="00356B85">
        <w:rPr>
          <w:rFonts w:ascii="Avenir Next LT Pro" w:hAnsi="Avenir Next LT Pro" w:eastAsia="Avenir Next LT Pro" w:cs="Avenir Next LT Pro"/>
        </w:rPr>
        <w:t xml:space="preserve"> unfairly. I mean, often </w:t>
      </w:r>
      <w:r w:rsidRPr="52359E78" w:rsidR="00356B85">
        <w:rPr>
          <w:rFonts w:ascii="Avenir Next LT Pro" w:hAnsi="Avenir Next LT Pro" w:eastAsia="Avenir Next LT Pro" w:cs="Avenir Next LT Pro"/>
        </w:rPr>
        <w:t>it’s</w:t>
      </w:r>
      <w:r w:rsidRPr="52359E78" w:rsidR="00356B85">
        <w:rPr>
          <w:rFonts w:ascii="Avenir Next LT Pro" w:hAnsi="Avenir Next LT Pro" w:eastAsia="Avenir Next LT Pro" w:cs="Avenir Next LT Pro"/>
        </w:rPr>
        <w:t xml:space="preserve"> associated with Muslim communities, but I would say </w:t>
      </w:r>
      <w:r w:rsidRPr="52359E78" w:rsidR="00356B85">
        <w:rPr>
          <w:rFonts w:ascii="Avenir Next LT Pro" w:hAnsi="Avenir Next LT Pro" w:eastAsia="Avenir Next LT Pro" w:cs="Avenir Next LT Pro"/>
        </w:rPr>
        <w:t>the majority of</w:t>
      </w:r>
      <w:r w:rsidRPr="52359E78" w:rsidR="00356B85">
        <w:rPr>
          <w:rFonts w:ascii="Avenir Next LT Pro" w:hAnsi="Avenir Next LT Pro" w:eastAsia="Avenir Next LT Pro" w:cs="Avenir Next LT Pro"/>
        </w:rPr>
        <w:t xml:space="preserve"> Muslim communities </w:t>
      </w:r>
      <w:r w:rsidRPr="52359E78" w:rsidR="00356B85">
        <w:rPr>
          <w:rFonts w:ascii="Avenir Next LT Pro" w:hAnsi="Avenir Next LT Pro" w:eastAsia="Avenir Next LT Pro" w:cs="Avenir Next LT Pro"/>
        </w:rPr>
        <w:t>don’t</w:t>
      </w:r>
      <w:r w:rsidRPr="52359E78" w:rsidR="00356B85">
        <w:rPr>
          <w:rFonts w:ascii="Avenir Next LT Pro" w:hAnsi="Avenir Next LT Pro" w:eastAsia="Avenir Next LT Pro" w:cs="Avenir Next LT Pro"/>
        </w:rPr>
        <w:t xml:space="preserve"> practice marrying someone from </w:t>
      </w:r>
      <w:r w:rsidRPr="52359E78" w:rsidR="00A2213B">
        <w:rPr>
          <w:rFonts w:ascii="Avenir Next LT Pro" w:hAnsi="Avenir Next LT Pro" w:eastAsia="Avenir Next LT Pro" w:cs="Avenir Next LT Pro"/>
        </w:rPr>
        <w:t xml:space="preserve">within the same ancestor. </w:t>
      </w:r>
      <w:r w:rsidRPr="52359E78" w:rsidR="00A2213B">
        <w:rPr>
          <w:rFonts w:ascii="Avenir Next LT Pro" w:hAnsi="Avenir Next LT Pro" w:eastAsia="Avenir Next LT Pro" w:cs="Avenir Next LT Pro"/>
        </w:rPr>
        <w:t>It’s</w:t>
      </w:r>
      <w:r w:rsidRPr="52359E78" w:rsidR="00A2213B">
        <w:rPr>
          <w:rFonts w:ascii="Avenir Next LT Pro" w:hAnsi="Avenir Next LT Pro" w:eastAsia="Avenir Next LT Pro" w:cs="Avenir Next LT Pro"/>
        </w:rPr>
        <w:t xml:space="preserve"> certain cultural communities who do practice this.</w:t>
      </w:r>
      <w:r w:rsidRPr="52359E78" w:rsidR="00283B3E">
        <w:rPr>
          <w:rFonts w:ascii="Avenir Next LT Pro" w:hAnsi="Avenir Next LT Pro" w:eastAsia="Avenir Next LT Pro" w:cs="Avenir Next LT Pro"/>
        </w:rPr>
        <w:t xml:space="preserve"> Having said that, even that practice </w:t>
      </w:r>
      <w:r w:rsidRPr="52359E78" w:rsidR="00283B3E">
        <w:rPr>
          <w:rFonts w:ascii="Avenir Next LT Pro" w:hAnsi="Avenir Next LT Pro" w:eastAsia="Avenir Next LT Pro" w:cs="Avenir Next LT Pro"/>
        </w:rPr>
        <w:t>shouldn’t</w:t>
      </w:r>
      <w:r w:rsidRPr="52359E78" w:rsidR="00283B3E">
        <w:rPr>
          <w:rFonts w:ascii="Avenir Next LT Pro" w:hAnsi="Avenir Next LT Pro" w:eastAsia="Avenir Next LT Pro" w:cs="Avenir Next LT Pro"/>
        </w:rPr>
        <w:t xml:space="preserve"> be seen in a disparaging way, because </w:t>
      </w:r>
      <w:r w:rsidRPr="52359E78" w:rsidR="00283B3E">
        <w:rPr>
          <w:rFonts w:ascii="Avenir Next LT Pro" w:hAnsi="Avenir Next LT Pro" w:eastAsia="Avenir Next LT Pro" w:cs="Avenir Next LT Pro"/>
        </w:rPr>
        <w:t>it’s</w:t>
      </w:r>
      <w:r w:rsidRPr="52359E78" w:rsidR="00283B3E">
        <w:rPr>
          <w:rFonts w:ascii="Avenir Next LT Pro" w:hAnsi="Avenir Next LT Pro" w:eastAsia="Avenir Next LT Pro" w:cs="Avenir Next LT Pro"/>
        </w:rPr>
        <w:t xml:space="preserve"> how those communities live their lives, and so we should be respectful of that and not speak in any way disparaging towards that community. And </w:t>
      </w:r>
      <w:r w:rsidRPr="52359E78" w:rsidR="00283B3E">
        <w:rPr>
          <w:rFonts w:ascii="Avenir Next LT Pro" w:hAnsi="Avenir Next LT Pro" w:eastAsia="Avenir Next LT Pro" w:cs="Avenir Next LT Pro"/>
        </w:rPr>
        <w:t>I think we</w:t>
      </w:r>
      <w:r w:rsidRPr="52359E78" w:rsidR="00283B3E">
        <w:rPr>
          <w:rFonts w:ascii="Avenir Next LT Pro" w:hAnsi="Avenir Next LT Pro" w:eastAsia="Avenir Next LT Pro" w:cs="Avenir Next LT Pro"/>
        </w:rPr>
        <w:t xml:space="preserve"> have responsibility – ‘cos obviously nationally the conversation then moves onto increased risks of genetic disorders, and so we should be very matter of fact about what the percentage increase is when </w:t>
      </w:r>
      <w:r w:rsidRPr="52359E78" w:rsidR="00283B3E">
        <w:rPr>
          <w:rFonts w:ascii="Avenir Next LT Pro" w:hAnsi="Avenir Next LT Pro" w:eastAsia="Avenir Next LT Pro" w:cs="Avenir Next LT Pro"/>
        </w:rPr>
        <w:t xml:space="preserve">it comes to the likelihood of genetic disorders within families who marry with the same ancestor. </w:t>
      </w:r>
    </w:p>
    <w:p w:rsidR="00283B3E" w:rsidP="259AD38F" w:rsidRDefault="00283B3E" w14:paraId="1AB75B74" w14:textId="77777777" w14:noSpellErr="1">
      <w:pPr>
        <w:spacing/>
        <w:ind w:left="0" w:firstLine="0"/>
        <w:contextualSpacing/>
        <w:rPr>
          <w:rFonts w:ascii="Avenir Next LT Pro" w:hAnsi="Avenir Next LT Pro" w:eastAsia="Avenir Next LT Pro" w:cs="Avenir Next LT Pro"/>
        </w:rPr>
      </w:pPr>
    </w:p>
    <w:p w:rsidR="00356B85" w:rsidP="52359E78" w:rsidRDefault="00283B3E" w14:paraId="58390D69" w14:textId="6CBB4A42" w14:noSpellErr="1">
      <w:pPr>
        <w:spacing/>
        <w:ind w:left="0" w:firstLine="0"/>
        <w:contextualSpacing/>
        <w:rPr>
          <w:rFonts w:ascii="Avenir Next LT Pro" w:hAnsi="Avenir Next LT Pro" w:eastAsia="Avenir Next LT Pro" w:cs="Avenir Next LT Pro"/>
        </w:rPr>
      </w:pPr>
      <w:r w:rsidRPr="52359E78" w:rsidR="00283B3E">
        <w:rPr>
          <w:rFonts w:ascii="Avenir Next LT Pro" w:hAnsi="Avenir Next LT Pro" w:eastAsia="Avenir Next LT Pro" w:cs="Avenir Next LT Pro"/>
        </w:rPr>
        <w:t xml:space="preserve">Because what happens is, if </w:t>
      </w:r>
      <w:r w:rsidRPr="52359E78" w:rsidR="00283B3E">
        <w:rPr>
          <w:rFonts w:ascii="Avenir Next LT Pro" w:hAnsi="Avenir Next LT Pro" w:eastAsia="Avenir Next LT Pro" w:cs="Avenir Next LT Pro"/>
        </w:rPr>
        <w:t>we’re</w:t>
      </w:r>
      <w:r w:rsidRPr="52359E78" w:rsidR="00283B3E">
        <w:rPr>
          <w:rFonts w:ascii="Avenir Next LT Pro" w:hAnsi="Avenir Next LT Pro" w:eastAsia="Avenir Next LT Pro" w:cs="Avenir Next LT Pro"/>
        </w:rPr>
        <w:t xml:space="preserve"> not </w:t>
      </w:r>
      <w:r w:rsidRPr="52359E78" w:rsidR="00283B3E">
        <w:rPr>
          <w:rFonts w:ascii="Avenir Next LT Pro" w:hAnsi="Avenir Next LT Pro" w:eastAsia="Avenir Next LT Pro" w:cs="Avenir Next LT Pro"/>
        </w:rPr>
        <w:t>very clear</w:t>
      </w:r>
      <w:r w:rsidRPr="52359E78" w:rsidR="00283B3E">
        <w:rPr>
          <w:rFonts w:ascii="Avenir Next LT Pro" w:hAnsi="Avenir Next LT Pro" w:eastAsia="Avenir Next LT Pro" w:cs="Avenir Next LT Pro"/>
        </w:rPr>
        <w:t xml:space="preserve"> with what the </w:t>
      </w:r>
      <w:r w:rsidRPr="52359E78" w:rsidR="00283B3E">
        <w:rPr>
          <w:rFonts w:ascii="Avenir Next LT Pro" w:hAnsi="Avenir Next LT Pro" w:eastAsia="Avenir Next LT Pro" w:cs="Avenir Next LT Pro"/>
        </w:rPr>
        <w:t>actual facts</w:t>
      </w:r>
      <w:r w:rsidRPr="52359E78" w:rsidR="00283B3E">
        <w:rPr>
          <w:rFonts w:ascii="Avenir Next LT Pro" w:hAnsi="Avenir Next LT Pro" w:eastAsia="Avenir Next LT Pro" w:cs="Avenir Next LT Pro"/>
        </w:rPr>
        <w:t xml:space="preserve"> are with regards to the increased risk of genetic order then even within the community which practices marrying someone from the same ancestor, that figure can be inflated, and so this perpetuates fear and perpetuates the stigma even more. Whereas if we are just matter of fact, “This is the increased risk of genetic disorders,” and leave it there, then the communities can </w:t>
      </w:r>
      <w:r w:rsidRPr="52359E78" w:rsidR="00283B3E">
        <w:rPr>
          <w:rFonts w:ascii="Avenir Next LT Pro" w:hAnsi="Avenir Next LT Pro" w:eastAsia="Avenir Next LT Pro" w:cs="Avenir Next LT Pro"/>
        </w:rPr>
        <w:t>decide</w:t>
      </w:r>
      <w:r w:rsidRPr="52359E78" w:rsidR="00283B3E">
        <w:rPr>
          <w:rFonts w:ascii="Avenir Next LT Pro" w:hAnsi="Avenir Next LT Pro" w:eastAsia="Avenir Next LT Pro" w:cs="Avenir Next LT Pro"/>
        </w:rPr>
        <w:t xml:space="preserve"> and </w:t>
      </w:r>
      <w:r w:rsidRPr="52359E78" w:rsidR="00283B3E">
        <w:rPr>
          <w:rFonts w:ascii="Avenir Next LT Pro" w:hAnsi="Avenir Next LT Pro" w:eastAsia="Avenir Next LT Pro" w:cs="Avenir Next LT Pro"/>
        </w:rPr>
        <w:t>they’ll</w:t>
      </w:r>
      <w:r w:rsidRPr="52359E78" w:rsidR="00283B3E">
        <w:rPr>
          <w:rFonts w:ascii="Avenir Next LT Pro" w:hAnsi="Avenir Next LT Pro" w:eastAsia="Avenir Next LT Pro" w:cs="Avenir Next LT Pro"/>
        </w:rPr>
        <w:t xml:space="preserve"> have a more informed position. </w:t>
      </w:r>
      <w:r w:rsidRPr="52359E78" w:rsidR="00283B3E">
        <w:rPr>
          <w:rFonts w:ascii="Avenir Next LT Pro" w:hAnsi="Avenir Next LT Pro" w:eastAsia="Avenir Next LT Pro" w:cs="Avenir Next LT Pro"/>
        </w:rPr>
        <w:t>I think the figures</w:t>
      </w:r>
      <w:r w:rsidRPr="52359E78" w:rsidR="00283B3E">
        <w:rPr>
          <w:rFonts w:ascii="Avenir Next LT Pro" w:hAnsi="Avenir Next LT Pro" w:eastAsia="Avenir Next LT Pro" w:cs="Avenir Next LT Pro"/>
        </w:rPr>
        <w:t xml:space="preserve"> are an increase from two to six percent increase, but if you were to ask people within the community, “What’s the increase of genetic disorders if you’re marrying someone from the same ancestor?” they might think </w:t>
      </w:r>
      <w:r w:rsidRPr="52359E78" w:rsidR="00283B3E">
        <w:rPr>
          <w:rFonts w:ascii="Avenir Next LT Pro" w:hAnsi="Avenir Next LT Pro" w:eastAsia="Avenir Next LT Pro" w:cs="Avenir Next LT Pro"/>
        </w:rPr>
        <w:t>it’s</w:t>
      </w:r>
      <w:r w:rsidRPr="52359E78" w:rsidR="00283B3E">
        <w:rPr>
          <w:rFonts w:ascii="Avenir Next LT Pro" w:hAnsi="Avenir Next LT Pro" w:eastAsia="Avenir Next LT Pro" w:cs="Avenir Next LT Pro"/>
        </w:rPr>
        <w:t xml:space="preserve"> 40 percent or 50 percent or a </w:t>
      </w:r>
      <w:r w:rsidRPr="52359E78" w:rsidR="00283B3E">
        <w:rPr>
          <w:rFonts w:ascii="Avenir Next LT Pro" w:hAnsi="Avenir Next LT Pro" w:eastAsia="Avenir Next LT Pro" w:cs="Avenir Next LT Pro"/>
        </w:rPr>
        <w:t>really high</w:t>
      </w:r>
      <w:r w:rsidRPr="52359E78" w:rsidR="00283B3E">
        <w:rPr>
          <w:rFonts w:ascii="Avenir Next LT Pro" w:hAnsi="Avenir Next LT Pro" w:eastAsia="Avenir Next LT Pro" w:cs="Avenir Next LT Pro"/>
        </w:rPr>
        <w:t xml:space="preserve"> figure. So, </w:t>
      </w:r>
      <w:r w:rsidRPr="52359E78" w:rsidR="00283B3E">
        <w:rPr>
          <w:rFonts w:ascii="Avenir Next LT Pro" w:hAnsi="Avenir Next LT Pro" w:eastAsia="Avenir Next LT Pro" w:cs="Avenir Next LT Pro"/>
        </w:rPr>
        <w:t>that’s</w:t>
      </w:r>
      <w:r w:rsidRPr="52359E78" w:rsidR="00283B3E">
        <w:rPr>
          <w:rFonts w:ascii="Avenir Next LT Pro" w:hAnsi="Avenir Next LT Pro" w:eastAsia="Avenir Next LT Pro" w:cs="Avenir Next LT Pro"/>
        </w:rPr>
        <w:t xml:space="preserve"> something that we need to work towards better understanding</w:t>
      </w:r>
      <w:r w:rsidRPr="52359E78" w:rsidR="00D36DD5">
        <w:rPr>
          <w:rFonts w:ascii="Avenir Next LT Pro" w:hAnsi="Avenir Next LT Pro" w:eastAsia="Avenir Next LT Pro" w:cs="Avenir Next LT Pro"/>
        </w:rPr>
        <w:t>, which will lead to removal of that stigma as well.</w:t>
      </w:r>
    </w:p>
    <w:p w:rsidR="00D36DD5" w:rsidP="259AD38F" w:rsidRDefault="00D36DD5" w14:paraId="30B27E11" w14:textId="77777777" w14:noSpellErr="1">
      <w:pPr>
        <w:spacing/>
        <w:ind w:left="720" w:firstLine="0"/>
        <w:contextualSpacing/>
        <w:rPr>
          <w:rFonts w:ascii="Avenir Next LT Pro" w:hAnsi="Avenir Next LT Pro" w:eastAsia="Avenir Next LT Pro" w:cs="Avenir Next LT Pro"/>
        </w:rPr>
      </w:pPr>
    </w:p>
    <w:p w:rsidR="00D36DD5" w:rsidP="52359E78" w:rsidRDefault="00D36DD5" w14:paraId="649AFF2A" w14:textId="1C60C3C0">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4F017ABB">
        <w:rPr>
          <w:rFonts w:ascii="Avenir Next LT Pro" w:hAnsi="Avenir Next LT Pro" w:eastAsia="Avenir Next LT Pro" w:cs="Avenir Next LT Pro"/>
          <w:b w:val="1"/>
          <w:bCs w:val="1"/>
        </w:rPr>
        <w:t xml:space="preserve">Anna: </w:t>
      </w:r>
      <w:r w:rsidRPr="52359E78" w:rsidR="00D36DD5">
        <w:rPr>
          <w:rFonts w:ascii="Avenir Next LT Pro" w:hAnsi="Avenir Next LT Pro" w:eastAsia="Avenir Next LT Pro" w:cs="Avenir Next LT Pro"/>
        </w:rPr>
        <w:t xml:space="preserve">Again, that’s something that we see in the GRT community as well, there’s been research done by a woman called Sally Anne Lynch into cousin marriage within the Irish travelling community, and when they tested people, they found more than 90 genetic conditions that are present within people’s DNA within that community that just aren’t tested at birth. And I think, you know, </w:t>
      </w:r>
      <w:r w:rsidRPr="52359E78" w:rsidR="00D36DD5">
        <w:rPr>
          <w:rFonts w:ascii="Avenir Next LT Pro" w:hAnsi="Avenir Next LT Pro" w:eastAsia="Avenir Next LT Pro" w:cs="Avenir Next LT Pro"/>
        </w:rPr>
        <w:t>you’re</w:t>
      </w:r>
      <w:r w:rsidRPr="52359E78" w:rsidR="00D36DD5">
        <w:rPr>
          <w:rFonts w:ascii="Avenir Next LT Pro" w:hAnsi="Avenir Next LT Pro" w:eastAsia="Avenir Next LT Pro" w:cs="Avenir Next LT Pro"/>
        </w:rPr>
        <w:t xml:space="preserve"> right, </w:t>
      </w:r>
      <w:r w:rsidRPr="52359E78" w:rsidR="00D36DD5">
        <w:rPr>
          <w:rFonts w:ascii="Avenir Next LT Pro" w:hAnsi="Avenir Next LT Pro" w:eastAsia="Avenir Next LT Pro" w:cs="Avenir Next LT Pro"/>
        </w:rPr>
        <w:t>it’s</w:t>
      </w:r>
      <w:r w:rsidRPr="52359E78" w:rsidR="00D36DD5">
        <w:rPr>
          <w:rFonts w:ascii="Avenir Next LT Pro" w:hAnsi="Avenir Next LT Pro" w:eastAsia="Avenir Next LT Pro" w:cs="Avenir Next LT Pro"/>
        </w:rPr>
        <w:t xml:space="preserve"> something that is not talked about, because outside of these communities </w:t>
      </w:r>
      <w:r w:rsidRPr="52359E78" w:rsidR="00D36DD5">
        <w:rPr>
          <w:rFonts w:ascii="Avenir Next LT Pro" w:hAnsi="Avenir Next LT Pro" w:eastAsia="Avenir Next LT Pro" w:cs="Avenir Next LT Pro"/>
        </w:rPr>
        <w:t>it’s</w:t>
      </w:r>
      <w:r w:rsidRPr="52359E78" w:rsidR="00D36DD5">
        <w:rPr>
          <w:rFonts w:ascii="Avenir Next LT Pro" w:hAnsi="Avenir Next LT Pro" w:eastAsia="Avenir Next LT Pro" w:cs="Avenir Next LT Pro"/>
        </w:rPr>
        <w:t xml:space="preserve"> seen as </w:t>
      </w:r>
      <w:r w:rsidRPr="52359E78" w:rsidR="00D36DD5">
        <w:rPr>
          <w:rFonts w:ascii="Avenir Next LT Pro" w:hAnsi="Avenir Next LT Pro" w:eastAsia="Avenir Next LT Pro" w:cs="Avenir Next LT Pro"/>
        </w:rPr>
        <w:t>wrong</w:t>
      </w:r>
      <w:r w:rsidRPr="52359E78" w:rsidR="00D36DD5">
        <w:rPr>
          <w:rFonts w:ascii="Avenir Next LT Pro" w:hAnsi="Avenir Next LT Pro" w:eastAsia="Avenir Next LT Pro" w:cs="Avenir Next LT Pro"/>
        </w:rPr>
        <w:t xml:space="preserve"> and </w:t>
      </w:r>
      <w:r w:rsidRPr="52359E78" w:rsidR="00D36DD5">
        <w:rPr>
          <w:rFonts w:ascii="Avenir Next LT Pro" w:hAnsi="Avenir Next LT Pro" w:eastAsia="Avenir Next LT Pro" w:cs="Avenir Next LT Pro"/>
        </w:rPr>
        <w:t>it’s</w:t>
      </w:r>
      <w:r w:rsidRPr="52359E78" w:rsidR="00D36DD5">
        <w:rPr>
          <w:rFonts w:ascii="Avenir Next LT Pro" w:hAnsi="Avenir Next LT Pro" w:eastAsia="Avenir Next LT Pro" w:cs="Avenir Next LT Pro"/>
        </w:rPr>
        <w:t xml:space="preserve"> not seen as something </w:t>
      </w:r>
      <w:r w:rsidRPr="52359E78" w:rsidR="00D36DD5">
        <w:rPr>
          <w:rFonts w:ascii="Avenir Next LT Pro" w:hAnsi="Avenir Next LT Pro" w:eastAsia="Avenir Next LT Pro" w:cs="Avenir Next LT Pro"/>
        </w:rPr>
        <w:t>that’s</w:t>
      </w:r>
      <w:r w:rsidRPr="52359E78" w:rsidR="00D36DD5">
        <w:rPr>
          <w:rFonts w:ascii="Avenir Next LT Pro" w:hAnsi="Avenir Next LT Pro" w:eastAsia="Avenir Next LT Pro" w:cs="Avenir Next LT Pro"/>
        </w:rPr>
        <w:t xml:space="preserve"> normal. </w:t>
      </w:r>
      <w:r w:rsidRPr="52359E78" w:rsidR="00D36DD5">
        <w:rPr>
          <w:rFonts w:ascii="Avenir Next LT Pro" w:hAnsi="Avenir Next LT Pro" w:eastAsia="Avenir Next LT Pro" w:cs="Avenir Next LT Pro"/>
        </w:rPr>
        <w:t>It’s</w:t>
      </w:r>
      <w:r w:rsidRPr="52359E78" w:rsidR="00D36DD5">
        <w:rPr>
          <w:rFonts w:ascii="Avenir Next LT Pro" w:hAnsi="Avenir Next LT Pro" w:eastAsia="Avenir Next LT Pro" w:cs="Avenir Next LT Pro"/>
        </w:rPr>
        <w:t xml:space="preserve"> seen as abnormal. But within this community, it is very normal and </w:t>
      </w:r>
      <w:r w:rsidRPr="52359E78" w:rsidR="00D36DD5">
        <w:rPr>
          <w:rFonts w:ascii="Avenir Next LT Pro" w:hAnsi="Avenir Next LT Pro" w:eastAsia="Avenir Next LT Pro" w:cs="Avenir Next LT Pro"/>
        </w:rPr>
        <w:t>it’s</w:t>
      </w:r>
      <w:r w:rsidRPr="52359E78" w:rsidR="00D36DD5">
        <w:rPr>
          <w:rFonts w:ascii="Avenir Next LT Pro" w:hAnsi="Avenir Next LT Pro" w:eastAsia="Avenir Next LT Pro" w:cs="Avenir Next LT Pro"/>
        </w:rPr>
        <w:t xml:space="preserve"> very accepted. But then the testing </w:t>
      </w:r>
      <w:r w:rsidRPr="52359E78" w:rsidR="00D36DD5">
        <w:rPr>
          <w:rFonts w:ascii="Avenir Next LT Pro" w:hAnsi="Avenir Next LT Pro" w:eastAsia="Avenir Next LT Pro" w:cs="Avenir Next LT Pro"/>
        </w:rPr>
        <w:t>isn’t</w:t>
      </w:r>
      <w:r w:rsidRPr="52359E78" w:rsidR="00D36DD5">
        <w:rPr>
          <w:rFonts w:ascii="Avenir Next LT Pro" w:hAnsi="Avenir Next LT Pro" w:eastAsia="Avenir Next LT Pro" w:cs="Avenir Next LT Pro"/>
        </w:rPr>
        <w:t xml:space="preserve"> done because of the access to healthcare.</w:t>
      </w:r>
    </w:p>
    <w:p w:rsidR="00D36DD5" w:rsidP="259AD38F" w:rsidRDefault="00D36DD5" w14:paraId="23782DF6" w14:textId="77777777" w14:noSpellErr="1">
      <w:pPr>
        <w:spacing/>
        <w:ind w:left="0" w:firstLine="0"/>
        <w:contextualSpacing/>
        <w:rPr>
          <w:rFonts w:ascii="Avenir Next LT Pro" w:hAnsi="Avenir Next LT Pro" w:eastAsia="Avenir Next LT Pro" w:cs="Avenir Next LT Pro"/>
        </w:rPr>
      </w:pPr>
    </w:p>
    <w:p w:rsidR="00D36DD5" w:rsidP="52359E78" w:rsidRDefault="00D36DD5" w14:paraId="00D1AABA" w14:textId="702909C0">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13CA2CF6">
        <w:rPr>
          <w:rFonts w:ascii="Avenir Next LT Pro" w:hAnsi="Avenir Next LT Pro" w:eastAsia="Avenir Next LT Pro" w:cs="Avenir Next LT Pro"/>
          <w:b w:val="1"/>
          <w:bCs w:val="1"/>
        </w:rPr>
        <w:t xml:space="preserve">Naimah: </w:t>
      </w:r>
      <w:r w:rsidRPr="52359E78" w:rsidR="00D36DD5">
        <w:rPr>
          <w:rFonts w:ascii="Avenir Next LT Pro" w:hAnsi="Avenir Next LT Pro" w:eastAsia="Avenir Next LT Pro" w:cs="Avenir Next LT Pro"/>
          <w:b w:val="1"/>
          <w:bCs w:val="1"/>
        </w:rPr>
        <w:t>I think it just seems like it does kind of boil down to education and educating healthcare professionals that it is kind of normal practices. Aman, did you want to add something else?</w:t>
      </w:r>
    </w:p>
    <w:p w:rsidR="00D36DD5" w:rsidP="259AD38F" w:rsidRDefault="00D36DD5" w14:paraId="02EF4429" w14:textId="77777777" w14:noSpellErr="1">
      <w:pPr>
        <w:spacing/>
        <w:ind w:left="0" w:firstLine="0"/>
        <w:contextualSpacing/>
        <w:rPr>
          <w:rFonts w:ascii="Avenir Next LT Pro" w:hAnsi="Avenir Next LT Pro" w:eastAsia="Avenir Next LT Pro" w:cs="Avenir Next LT Pro"/>
          <w:b w:val="1"/>
          <w:bCs w:val="1"/>
        </w:rPr>
      </w:pPr>
    </w:p>
    <w:p w:rsidR="00D36DD5" w:rsidP="52359E78" w:rsidRDefault="00D36DD5" w14:paraId="69F7827F" w14:textId="727B848B">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34092519">
        <w:rPr>
          <w:rFonts w:ascii="Avenir Next LT Pro" w:hAnsi="Avenir Next LT Pro" w:eastAsia="Avenir Next LT Pro" w:cs="Avenir Next LT Pro"/>
          <w:b w:val="1"/>
          <w:bCs w:val="1"/>
        </w:rPr>
        <w:t xml:space="preserve">Aman: </w:t>
      </w:r>
      <w:r w:rsidRPr="52359E78" w:rsidR="00D36DD5">
        <w:rPr>
          <w:rFonts w:ascii="Avenir Next LT Pro" w:hAnsi="Avenir Next LT Pro" w:eastAsia="Avenir Next LT Pro" w:cs="Avenir Next LT Pro"/>
        </w:rPr>
        <w:t xml:space="preserve">Yeah, Anna made </w:t>
      </w:r>
      <w:r w:rsidRPr="52359E78" w:rsidR="00D36DD5">
        <w:rPr>
          <w:rFonts w:ascii="Avenir Next LT Pro" w:hAnsi="Avenir Next LT Pro" w:eastAsia="Avenir Next LT Pro" w:cs="Avenir Next LT Pro"/>
        </w:rPr>
        <w:t xml:space="preserve">a </w:t>
      </w:r>
      <w:r w:rsidRPr="52359E78" w:rsidR="00D36DD5">
        <w:rPr>
          <w:rFonts w:ascii="Avenir Next LT Pro" w:hAnsi="Avenir Next LT Pro" w:eastAsia="Avenir Next LT Pro" w:cs="Avenir Next LT Pro"/>
        </w:rPr>
        <w:t>really go</w:t>
      </w:r>
      <w:r w:rsidRPr="52359E78" w:rsidR="00D36DD5">
        <w:rPr>
          <w:rFonts w:ascii="Avenir Next LT Pro" w:hAnsi="Avenir Next LT Pro" w:eastAsia="Avenir Next LT Pro" w:cs="Avenir Next LT Pro"/>
        </w:rPr>
        <w:t>od</w:t>
      </w:r>
      <w:r w:rsidRPr="52359E78" w:rsidR="00D36DD5">
        <w:rPr>
          <w:rFonts w:ascii="Avenir Next LT Pro" w:hAnsi="Avenir Next LT Pro" w:eastAsia="Avenir Next LT Pro" w:cs="Avenir Next LT Pro"/>
        </w:rPr>
        <w:t xml:space="preserve"> point about testing. I thin</w:t>
      </w:r>
      <w:r w:rsidRPr="52359E78" w:rsidR="00D36DD5">
        <w:rPr>
          <w:rFonts w:ascii="Avenir Next LT Pro" w:hAnsi="Avenir Next LT Pro" w:eastAsia="Avenir Next LT Pro" w:cs="Avenir Next LT Pro"/>
        </w:rPr>
        <w:t xml:space="preserve">k </w:t>
      </w:r>
      <w:r w:rsidRPr="52359E78" w:rsidR="00D36DD5">
        <w:rPr>
          <w:rFonts w:ascii="Avenir Next LT Pro" w:hAnsi="Avenir Next LT Pro" w:eastAsia="Avenir Next LT Pro" w:cs="Avenir Next LT Pro"/>
        </w:rPr>
        <w:t>there</w:t>
      </w:r>
      <w:r w:rsidRPr="52359E78" w:rsidR="00D36DD5">
        <w:rPr>
          <w:rFonts w:ascii="Avenir Next LT Pro" w:hAnsi="Avenir Next LT Pro" w:eastAsia="Avenir Next LT Pro" w:cs="Avenir Next LT Pro"/>
        </w:rPr>
        <w:t>’s</w:t>
      </w:r>
      <w:r w:rsidRPr="52359E78" w:rsidR="00D36DD5">
        <w:rPr>
          <w:rFonts w:ascii="Avenir Next LT Pro" w:hAnsi="Avenir Next LT Pro" w:eastAsia="Avenir Next LT Pro" w:cs="Avenir Next LT Pro"/>
        </w:rPr>
        <w:t xml:space="preserve"> something that is a gap in the service that w</w:t>
      </w:r>
      <w:r w:rsidRPr="52359E78" w:rsidR="00D36DD5">
        <w:rPr>
          <w:rFonts w:ascii="Avenir Next LT Pro" w:hAnsi="Avenir Next LT Pro" w:eastAsia="Avenir Next LT Pro" w:cs="Avenir Next LT Pro"/>
        </w:rPr>
        <w:t xml:space="preserve">e </w:t>
      </w:r>
      <w:r w:rsidRPr="52359E78" w:rsidR="00D36DD5">
        <w:rPr>
          <w:rFonts w:ascii="Avenir Next LT Pro" w:hAnsi="Avenir Next LT Pro" w:eastAsia="Avenir Next LT Pro" w:cs="Avenir Next LT Pro"/>
        </w:rPr>
        <w:t>probabl</w:t>
      </w:r>
      <w:r w:rsidRPr="52359E78" w:rsidR="00D36DD5">
        <w:rPr>
          <w:rFonts w:ascii="Avenir Next LT Pro" w:hAnsi="Avenir Next LT Pro" w:eastAsia="Avenir Next LT Pro" w:cs="Avenir Next LT Pro"/>
        </w:rPr>
        <w:t xml:space="preserve">y </w:t>
      </w:r>
      <w:r w:rsidRPr="52359E78" w:rsidR="00D36DD5">
        <w:rPr>
          <w:rFonts w:ascii="Avenir Next LT Pro" w:hAnsi="Avenir Next LT Pro" w:eastAsia="Avenir Next LT Pro" w:cs="Avenir Next LT Pro"/>
        </w:rPr>
        <w:t>don</w:t>
      </w:r>
      <w:r w:rsidRPr="52359E78" w:rsidR="00D36DD5">
        <w:rPr>
          <w:rFonts w:ascii="Avenir Next LT Pro" w:hAnsi="Avenir Next LT Pro" w:eastAsia="Avenir Next LT Pro" w:cs="Avenir Next LT Pro"/>
        </w:rPr>
        <w:t>’t</w:t>
      </w:r>
      <w:r w:rsidRPr="52359E78" w:rsidR="00D36DD5">
        <w:rPr>
          <w:rFonts w:ascii="Avenir Next LT Pro" w:hAnsi="Avenir Next LT Pro" w:eastAsia="Avenir Next LT Pro" w:cs="Avenir Next LT Pro"/>
        </w:rPr>
        <w:t xml:space="preserve"> provide more widely is that, when it comes to people who practice marriage within the same ancestor in other countries, testing is very normal. So, I kno</w:t>
      </w:r>
      <w:r w:rsidRPr="52359E78" w:rsidR="00D36DD5">
        <w:rPr>
          <w:rFonts w:ascii="Avenir Next LT Pro" w:hAnsi="Avenir Next LT Pro" w:eastAsia="Avenir Next LT Pro" w:cs="Avenir Next LT Pro"/>
        </w:rPr>
        <w:t xml:space="preserve">w </w:t>
      </w:r>
      <w:r w:rsidRPr="52359E78" w:rsidR="00D36DD5">
        <w:rPr>
          <w:rFonts w:ascii="Avenir Next LT Pro" w:hAnsi="Avenir Next LT Pro" w:eastAsia="Avenir Next LT Pro" w:cs="Avenir Next LT Pro"/>
        </w:rPr>
        <w:t>there</w:t>
      </w:r>
      <w:r w:rsidRPr="52359E78" w:rsidR="00D36DD5">
        <w:rPr>
          <w:rFonts w:ascii="Avenir Next LT Pro" w:hAnsi="Avenir Next LT Pro" w:eastAsia="Avenir Next LT Pro" w:cs="Avenir Next LT Pro"/>
        </w:rPr>
        <w:t>’s</w:t>
      </w:r>
      <w:r w:rsidRPr="52359E78" w:rsidR="00D36DD5">
        <w:rPr>
          <w:rFonts w:ascii="Avenir Next LT Pro" w:hAnsi="Avenir Next LT Pro" w:eastAsia="Avenir Next LT Pro" w:cs="Avenir Next LT Pro"/>
        </w:rPr>
        <w:t xml:space="preserve"> many countries around the world wher</w:t>
      </w:r>
      <w:r w:rsidRPr="52359E78" w:rsidR="00D36DD5">
        <w:rPr>
          <w:rFonts w:ascii="Avenir Next LT Pro" w:hAnsi="Avenir Next LT Pro" w:eastAsia="Avenir Next LT Pro" w:cs="Avenir Next LT Pro"/>
        </w:rPr>
        <w:t xml:space="preserve">e </w:t>
      </w:r>
      <w:r w:rsidRPr="52359E78" w:rsidR="00D36DD5">
        <w:rPr>
          <w:rFonts w:ascii="Avenir Next LT Pro" w:hAnsi="Avenir Next LT Pro" w:eastAsia="Avenir Next LT Pro" w:cs="Avenir Next LT Pro"/>
        </w:rPr>
        <w:t>it</w:t>
      </w:r>
      <w:r w:rsidRPr="52359E78" w:rsidR="00D36DD5">
        <w:rPr>
          <w:rFonts w:ascii="Avenir Next LT Pro" w:hAnsi="Avenir Next LT Pro" w:eastAsia="Avenir Next LT Pro" w:cs="Avenir Next LT Pro"/>
        </w:rPr>
        <w:t>’s</w:t>
      </w:r>
      <w:r w:rsidRPr="52359E78" w:rsidR="00D36DD5">
        <w:rPr>
          <w:rFonts w:ascii="Avenir Next LT Pro" w:hAnsi="Avenir Next LT Pro" w:eastAsia="Avenir Next LT Pro" w:cs="Avenir Next LT Pro"/>
        </w:rPr>
        <w:t xml:space="preserve"> very standard practice and even a requirement in certain countries that you must be tested before you get married, and so mayb</w:t>
      </w:r>
      <w:r w:rsidRPr="52359E78" w:rsidR="00D36DD5">
        <w:rPr>
          <w:rFonts w:ascii="Avenir Next LT Pro" w:hAnsi="Avenir Next LT Pro" w:eastAsia="Avenir Next LT Pro" w:cs="Avenir Next LT Pro"/>
        </w:rPr>
        <w:t xml:space="preserve">e </w:t>
      </w:r>
      <w:r w:rsidRPr="52359E78" w:rsidR="00D36DD5">
        <w:rPr>
          <w:rFonts w:ascii="Avenir Next LT Pro" w:hAnsi="Avenir Next LT Pro" w:eastAsia="Avenir Next LT Pro" w:cs="Avenir Next LT Pro"/>
        </w:rPr>
        <w:t>that</w:t>
      </w:r>
      <w:r w:rsidRPr="52359E78" w:rsidR="00D36DD5">
        <w:rPr>
          <w:rFonts w:ascii="Avenir Next LT Pro" w:hAnsi="Avenir Next LT Pro" w:eastAsia="Avenir Next LT Pro" w:cs="Avenir Next LT Pro"/>
        </w:rPr>
        <w:t>’s</w:t>
      </w:r>
      <w:r w:rsidRPr="52359E78" w:rsidR="00D36DD5">
        <w:rPr>
          <w:rFonts w:ascii="Avenir Next LT Pro" w:hAnsi="Avenir Next LT Pro" w:eastAsia="Avenir Next LT Pro" w:cs="Avenir Next LT Pro"/>
        </w:rPr>
        <w:t xml:space="preserve"> something that we can learn from in the UK.</w:t>
      </w:r>
    </w:p>
    <w:p w:rsidR="00D36DD5" w:rsidP="259AD38F" w:rsidRDefault="00D36DD5" w14:paraId="03DC68B2" w14:textId="77777777" w14:noSpellErr="1">
      <w:pPr>
        <w:spacing/>
        <w:ind w:left="0" w:firstLine="0"/>
        <w:contextualSpacing/>
        <w:rPr>
          <w:rFonts w:ascii="Avenir Next LT Pro" w:hAnsi="Avenir Next LT Pro" w:eastAsia="Avenir Next LT Pro" w:cs="Avenir Next LT Pro"/>
        </w:rPr>
      </w:pPr>
    </w:p>
    <w:p w:rsidR="00D36DD5" w:rsidP="52359E78" w:rsidRDefault="00D36DD5" w14:paraId="28D4D45E" w14:textId="13CEEA52">
      <w:pPr>
        <w:pStyle w:val="Normal"/>
        <w:suppressLineNumbers w:val="0"/>
        <w:bidi w:val="0"/>
        <w:spacing/>
        <w:ind w:left="0" w:firstLine="0"/>
        <w:contextualSpacing/>
        <w:rPr>
          <w:rFonts w:ascii="Avenir Next LT Pro" w:hAnsi="Avenir Next LT Pro" w:eastAsia="Avenir Next LT Pro" w:cs="Avenir Next LT Pro"/>
        </w:rPr>
      </w:pPr>
      <w:r w:rsidRPr="52359E78" w:rsidR="4DA894E3">
        <w:rPr>
          <w:rFonts w:ascii="Avenir Next LT Pro" w:hAnsi="Avenir Next LT Pro" w:eastAsia="Avenir Next LT Pro" w:cs="Avenir Next LT Pro"/>
          <w:b w:val="1"/>
          <w:bCs w:val="1"/>
        </w:rPr>
        <w:t xml:space="preserve">Moestak: </w:t>
      </w:r>
      <w:r w:rsidRPr="52359E78" w:rsidR="00D36DD5">
        <w:rPr>
          <w:rFonts w:ascii="Avenir Next LT Pro" w:hAnsi="Avenir Next LT Pro" w:eastAsia="Avenir Next LT Pro" w:cs="Avenir Next LT Pro"/>
        </w:rPr>
        <w:t xml:space="preserve">I think </w:t>
      </w:r>
      <w:r w:rsidRPr="52359E78" w:rsidR="00D36DD5">
        <w:rPr>
          <w:rFonts w:ascii="Avenir Next LT Pro" w:hAnsi="Avenir Next LT Pro" w:eastAsia="Avenir Next LT Pro" w:cs="Avenir Next LT Pro"/>
        </w:rPr>
        <w:t>it’s</w:t>
      </w:r>
      <w:r w:rsidRPr="52359E78" w:rsidR="00D36DD5">
        <w:rPr>
          <w:rFonts w:ascii="Avenir Next LT Pro" w:hAnsi="Avenir Next LT Pro" w:eastAsia="Avenir Next LT Pro" w:cs="Avenir Next LT Pro"/>
        </w:rPr>
        <w:t xml:space="preserve"> important to understand that some communities, decision making of consent is sometimes done by the head of the family, and </w:t>
      </w:r>
      <w:r w:rsidRPr="52359E78" w:rsidR="00D36DD5">
        <w:rPr>
          <w:rFonts w:ascii="Avenir Next LT Pro" w:hAnsi="Avenir Next LT Pro" w:eastAsia="Avenir Next LT Pro" w:cs="Avenir Next LT Pro"/>
        </w:rPr>
        <w:t>I think that that</w:t>
      </w:r>
      <w:r w:rsidRPr="52359E78" w:rsidR="00D36DD5">
        <w:rPr>
          <w:rFonts w:ascii="Avenir Next LT Pro" w:hAnsi="Avenir Next LT Pro" w:eastAsia="Avenir Next LT Pro" w:cs="Avenir Next LT Pro"/>
        </w:rPr>
        <w:t xml:space="preserve"> is not fully understood as well, and often can be a barrier to participation. </w:t>
      </w:r>
      <w:r w:rsidRPr="52359E78" w:rsidR="008352E1">
        <w:rPr>
          <w:rFonts w:ascii="Avenir Next LT Pro" w:hAnsi="Avenir Next LT Pro" w:eastAsia="Avenir Next LT Pro" w:cs="Avenir Next LT Pro"/>
        </w:rPr>
        <w:t xml:space="preserve">And I think that </w:t>
      </w:r>
      <w:r w:rsidRPr="52359E78" w:rsidR="008352E1">
        <w:rPr>
          <w:rFonts w:ascii="Avenir Next LT Pro" w:hAnsi="Avenir Next LT Pro" w:eastAsia="Avenir Next LT Pro" w:cs="Avenir Next LT Pro"/>
        </w:rPr>
        <w:t>there’s</w:t>
      </w:r>
      <w:r w:rsidRPr="52359E78" w:rsidR="008352E1">
        <w:rPr>
          <w:rFonts w:ascii="Avenir Next LT Pro" w:hAnsi="Avenir Next LT Pro" w:eastAsia="Avenir Next LT Pro" w:cs="Avenir Next LT Pro"/>
        </w:rPr>
        <w:t xml:space="preserve"> an element of </w:t>
      </w:r>
      <w:r w:rsidRPr="52359E78" w:rsidR="008352E1">
        <w:rPr>
          <w:rFonts w:ascii="Avenir Next LT Pro" w:hAnsi="Avenir Next LT Pro" w:eastAsia="Avenir Next LT Pro" w:cs="Avenir Next LT Pro"/>
        </w:rPr>
        <w:t>empowerness</w:t>
      </w:r>
      <w:r w:rsidRPr="52359E78" w:rsidR="008352E1">
        <w:rPr>
          <w:rFonts w:ascii="Avenir Next LT Pro" w:hAnsi="Avenir Next LT Pro" w:eastAsia="Avenir Next LT Pro" w:cs="Avenir Next LT Pro"/>
        </w:rPr>
        <w:t xml:space="preserve"> that is needed, particularly around women that need that empowerment model around consent of decision making around their testing and genetic testing, and just medical consent.</w:t>
      </w:r>
    </w:p>
    <w:p w:rsidR="008352E1" w:rsidP="259AD38F" w:rsidRDefault="008352E1" w14:paraId="5D31EDBD" w14:textId="77777777" w14:noSpellErr="1">
      <w:pPr>
        <w:spacing/>
        <w:ind w:left="0" w:firstLine="0"/>
        <w:contextualSpacing/>
        <w:rPr>
          <w:rFonts w:ascii="Avenir Next LT Pro" w:hAnsi="Avenir Next LT Pro" w:eastAsia="Avenir Next LT Pro" w:cs="Avenir Next LT Pro"/>
        </w:rPr>
      </w:pPr>
    </w:p>
    <w:p w:rsidR="008352E1" w:rsidP="52359E78" w:rsidRDefault="008352E1" w14:paraId="74D3E29D" w14:textId="19E99566">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158D4C57">
        <w:rPr>
          <w:rFonts w:ascii="Avenir Next LT Pro" w:hAnsi="Avenir Next LT Pro" w:eastAsia="Avenir Next LT Pro" w:cs="Avenir Next LT Pro"/>
          <w:b w:val="1"/>
          <w:bCs w:val="1"/>
        </w:rPr>
        <w:t xml:space="preserve">Naimah: </w:t>
      </w:r>
      <w:r w:rsidRPr="52359E78" w:rsidR="008352E1">
        <w:rPr>
          <w:rFonts w:ascii="Avenir Next LT Pro" w:hAnsi="Avenir Next LT Pro" w:eastAsia="Avenir Next LT Pro" w:cs="Avenir Next LT Pro"/>
          <w:b w:val="1"/>
          <w:bCs w:val="1"/>
        </w:rPr>
        <w:t xml:space="preserve">That’s an excellent point as well, thanks </w:t>
      </w:r>
      <w:r w:rsidRPr="52359E78" w:rsidR="008352E1">
        <w:rPr>
          <w:rFonts w:ascii="Avenir Next LT Pro" w:hAnsi="Avenir Next LT Pro" w:eastAsia="Avenir Next LT Pro" w:cs="Avenir Next LT Pro"/>
          <w:b w:val="1"/>
          <w:bCs w:val="1"/>
        </w:rPr>
        <w:t>Moestak</w:t>
      </w:r>
      <w:r w:rsidRPr="52359E78" w:rsidR="008352E1">
        <w:rPr>
          <w:rFonts w:ascii="Avenir Next LT Pro" w:hAnsi="Avenir Next LT Pro" w:eastAsia="Avenir Next LT Pro" w:cs="Avenir Next LT Pro"/>
          <w:b w:val="1"/>
          <w:bCs w:val="1"/>
        </w:rPr>
        <w:t>.</w:t>
      </w:r>
    </w:p>
    <w:p w:rsidR="008352E1" w:rsidP="259AD38F" w:rsidRDefault="008352E1" w14:paraId="58088558" w14:textId="77777777" w14:noSpellErr="1">
      <w:pPr>
        <w:spacing/>
        <w:ind w:left="0" w:firstLine="0"/>
        <w:contextualSpacing/>
        <w:rPr>
          <w:rFonts w:ascii="Avenir Next LT Pro" w:hAnsi="Avenir Next LT Pro" w:eastAsia="Avenir Next LT Pro" w:cs="Avenir Next LT Pro"/>
          <w:b w:val="1"/>
          <w:bCs w:val="1"/>
        </w:rPr>
      </w:pPr>
    </w:p>
    <w:p w:rsidR="008352E1" w:rsidP="52359E78" w:rsidRDefault="008352E1" w14:paraId="079E9F4A" w14:textId="6C2F5674">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28CF305A">
        <w:rPr>
          <w:rFonts w:ascii="Avenir Next LT Pro" w:hAnsi="Avenir Next LT Pro" w:eastAsia="Avenir Next LT Pro" w:cs="Avenir Next LT Pro"/>
          <w:b w:val="1"/>
          <w:bCs w:val="1"/>
        </w:rPr>
        <w:t xml:space="preserve">Naimah: </w:t>
      </w:r>
      <w:r w:rsidRPr="52359E78" w:rsidR="008352E1">
        <w:rPr>
          <w:rFonts w:ascii="Avenir Next LT Pro" w:hAnsi="Avenir Next LT Pro" w:eastAsia="Avenir Next LT Pro" w:cs="Avenir Next LT Pro"/>
          <w:b w:val="1"/>
          <w:bCs w:val="1"/>
        </w:rPr>
        <w:t xml:space="preserve">So, I know </w:t>
      </w:r>
      <w:r w:rsidRPr="52359E78" w:rsidR="008352E1">
        <w:rPr>
          <w:rFonts w:ascii="Avenir Next LT Pro" w:hAnsi="Avenir Next LT Pro" w:eastAsia="Avenir Next LT Pro" w:cs="Avenir Next LT Pro"/>
          <w:b w:val="1"/>
          <w:bCs w:val="1"/>
        </w:rPr>
        <w:t>we’ve</w:t>
      </w:r>
      <w:r w:rsidRPr="52359E78" w:rsidR="008352E1">
        <w:rPr>
          <w:rFonts w:ascii="Avenir Next LT Pro" w:hAnsi="Avenir Next LT Pro" w:eastAsia="Avenir Next LT Pro" w:cs="Avenir Next LT Pro"/>
          <w:b w:val="1"/>
          <w:bCs w:val="1"/>
        </w:rPr>
        <w:t xml:space="preserve"> touched on aspects of this already, but I wanted to finish on this question, how can meaningful community engagement foster trust and collaboration in genomic research and healthcare initiatives?</w:t>
      </w:r>
    </w:p>
    <w:p w:rsidR="008352E1" w:rsidP="259AD38F" w:rsidRDefault="008352E1" w14:paraId="3830C98E" w14:textId="77777777" w14:noSpellErr="1">
      <w:pPr>
        <w:spacing/>
        <w:ind w:left="0" w:firstLine="0"/>
        <w:contextualSpacing/>
        <w:rPr>
          <w:rFonts w:ascii="Avenir Next LT Pro" w:hAnsi="Avenir Next LT Pro" w:eastAsia="Avenir Next LT Pro" w:cs="Avenir Next LT Pro"/>
          <w:b w:val="1"/>
          <w:bCs w:val="1"/>
        </w:rPr>
      </w:pPr>
    </w:p>
    <w:p w:rsidR="008352E1" w:rsidP="259AD38F" w:rsidRDefault="008352E1" w14:paraId="1F10CCCF" w14:textId="2C4D44E7">
      <w:pPr>
        <w:spacing/>
        <w:ind w:left="0" w:firstLine="0"/>
        <w:contextualSpacing/>
        <w:rPr>
          <w:rFonts w:ascii="Avenir Next LT Pro" w:hAnsi="Avenir Next LT Pro" w:eastAsia="Avenir Next LT Pro" w:cs="Avenir Next LT Pro"/>
        </w:rPr>
      </w:pPr>
      <w:r w:rsidRPr="52359E78" w:rsidR="59916A83">
        <w:rPr>
          <w:rFonts w:ascii="Avenir Next LT Pro" w:hAnsi="Avenir Next LT Pro" w:eastAsia="Avenir Next LT Pro" w:cs="Avenir Next LT Pro"/>
          <w:b w:val="1"/>
          <w:bCs w:val="1"/>
        </w:rPr>
        <w:t xml:space="preserve">Aman: </w:t>
      </w:r>
      <w:r w:rsidRPr="52359E78" w:rsidR="008352E1">
        <w:rPr>
          <w:rFonts w:ascii="Avenir Next LT Pro" w:hAnsi="Avenir Next LT Pro" w:eastAsia="Avenir Next LT Pro" w:cs="Avenir Next LT Pro"/>
        </w:rPr>
        <w:t xml:space="preserve">I think one of the things that I would really improve is just awareness around genomic healthcare and genomics in general. </w:t>
      </w:r>
      <w:r w:rsidRPr="52359E78" w:rsidR="008352E1">
        <w:rPr>
          <w:rFonts w:ascii="Avenir Next LT Pro" w:hAnsi="Avenir Next LT Pro" w:eastAsia="Avenir Next LT Pro" w:cs="Avenir Next LT Pro"/>
        </w:rPr>
        <w:t>It’s</w:t>
      </w:r>
      <w:r w:rsidRPr="52359E78" w:rsidR="008352E1">
        <w:rPr>
          <w:rFonts w:ascii="Avenir Next LT Pro" w:hAnsi="Avenir Next LT Pro" w:eastAsia="Avenir Next LT Pro" w:cs="Avenir Next LT Pro"/>
        </w:rPr>
        <w:t xml:space="preserve"> a learning curve </w:t>
      </w:r>
      <w:r w:rsidRPr="52359E78" w:rsidR="008352E1">
        <w:rPr>
          <w:rFonts w:ascii="Avenir Next LT Pro" w:hAnsi="Avenir Next LT Pro" w:eastAsia="Avenir Next LT Pro" w:cs="Avenir Next LT Pro"/>
        </w:rPr>
        <w:t>that’s</w:t>
      </w:r>
      <w:r w:rsidRPr="52359E78" w:rsidR="008352E1">
        <w:rPr>
          <w:rFonts w:ascii="Avenir Next LT Pro" w:hAnsi="Avenir Next LT Pro" w:eastAsia="Avenir Next LT Pro" w:cs="Avenir Next LT Pro"/>
        </w:rPr>
        <w:t xml:space="preserve"> going to happen within communities at different rates, and we need to be mindful of this because that rate will </w:t>
      </w:r>
      <w:r w:rsidRPr="52359E78" w:rsidR="008352E1">
        <w:rPr>
          <w:rFonts w:ascii="Avenir Next LT Pro" w:hAnsi="Avenir Next LT Pro" w:eastAsia="Avenir Next LT Pro" w:cs="Avenir Next LT Pro"/>
        </w:rPr>
        <w:t>determine</w:t>
      </w:r>
      <w:r w:rsidRPr="52359E78" w:rsidR="008352E1">
        <w:rPr>
          <w:rFonts w:ascii="Avenir Next LT Pro" w:hAnsi="Avenir Next LT Pro" w:eastAsia="Avenir Next LT Pro" w:cs="Avenir Next LT Pro"/>
        </w:rPr>
        <w:t xml:space="preserve"> also</w:t>
      </w:r>
      <w:r w:rsidRPr="52359E78" w:rsidR="008352E1">
        <w:rPr>
          <w:rFonts w:ascii="Avenir Next LT Pro" w:hAnsi="Avenir Next LT Pro" w:eastAsia="Avenir Next LT Pro" w:cs="Avenir Next LT Pro"/>
        </w:rPr>
        <w:t xml:space="preserve"> health inequities that are experienced by those communities as well. So, we need to make sure that we are adequately approaching all communities to the best of our abilities. Having said that, target maybe more resourcing and educational opportunities for communities which have been underrepresented in health research and in genomic health research as well primarily, so we need to sort of prioritise certain communities in regards to our community outreach, because then we’ll dispel any myths that people might have and work towards chipping away at the mistrust that certain communities may feel towards just healthcare in general, but more particularly about genomic healthcare, ‘cos genomic healthcare brings up some unique challenges and some unique perspectives within communities.</w:t>
      </w:r>
    </w:p>
    <w:p w:rsidR="008352E1" w:rsidP="259AD38F" w:rsidRDefault="008352E1" w14:paraId="4DE496E4" w14:textId="77777777" w14:noSpellErr="1">
      <w:pPr>
        <w:spacing/>
        <w:ind w:left="0" w:firstLine="0"/>
        <w:contextualSpacing/>
        <w:rPr>
          <w:rFonts w:ascii="Avenir Next LT Pro" w:hAnsi="Avenir Next LT Pro" w:eastAsia="Avenir Next LT Pro" w:cs="Avenir Next LT Pro"/>
        </w:rPr>
      </w:pPr>
    </w:p>
    <w:p w:rsidR="008352E1" w:rsidP="259AD38F" w:rsidRDefault="008352E1" w14:paraId="4E662520" w14:textId="2C7EC66D" w14:noSpellErr="1">
      <w:pPr>
        <w:spacing/>
        <w:ind w:left="0" w:firstLine="0"/>
        <w:contextualSpacing/>
        <w:rPr>
          <w:rFonts w:ascii="Avenir Next LT Pro" w:hAnsi="Avenir Next LT Pro" w:eastAsia="Avenir Next LT Pro" w:cs="Avenir Next LT Pro"/>
        </w:rPr>
      </w:pPr>
      <w:r w:rsidRPr="0E96D32C" w:rsidR="008352E1">
        <w:rPr>
          <w:rFonts w:ascii="Avenir Next LT Pro" w:hAnsi="Avenir Next LT Pro" w:eastAsia="Avenir Next LT Pro" w:cs="Avenir Next LT Pro"/>
        </w:rPr>
        <w:t xml:space="preserve">So, </w:t>
      </w:r>
      <w:r w:rsidRPr="0E96D32C" w:rsidR="008352E1">
        <w:rPr>
          <w:rFonts w:ascii="Avenir Next LT Pro" w:hAnsi="Avenir Next LT Pro" w:eastAsia="Avenir Next LT Pro" w:cs="Avenir Next LT Pro"/>
        </w:rPr>
        <w:t xml:space="preserve">there’s</w:t>
      </w:r>
      <w:r w:rsidRPr="0E96D32C" w:rsidR="008352E1">
        <w:rPr>
          <w:rFonts w:ascii="Avenir Next LT Pro" w:hAnsi="Avenir Next LT Pro" w:eastAsia="Avenir Next LT Pro" w:cs="Avenir Next LT Pro"/>
        </w:rPr>
        <w:t xml:space="preserve"> </w:t>
      </w:r>
      <w:r w:rsidRPr="0E96D32C" w:rsidR="008352E1">
        <w:rPr>
          <w:rFonts w:ascii="Avenir Next LT Pro" w:hAnsi="Avenir Next LT Pro" w:eastAsia="Avenir Next LT Pro" w:cs="Avenir Next LT Pro"/>
        </w:rPr>
        <w:t xml:space="preserve">a number of</w:t>
      </w:r>
      <w:r w:rsidRPr="0E96D32C" w:rsidR="008352E1">
        <w:rPr>
          <w:rFonts w:ascii="Avenir Next LT Pro" w:hAnsi="Avenir Next LT Pro" w:eastAsia="Avenir Next LT Pro" w:cs="Avenir Next LT Pro"/>
        </w:rPr>
        <w:t xml:space="preserve"> fears about the future, but also misgivings about healthcare in the past as well that we need to acknowledge. So, by having community engagement initiatives, which are prioritised from the beginning and not just an afterthought, we can go a long way towards getting over some of the challenges of the past, but also not making new challenges for us in the future. </w:t>
      </w:r>
    </w:p>
    <w:p w:rsidR="008352E1" w:rsidP="259AD38F" w:rsidRDefault="008352E1" w14:paraId="09105E64" w14:textId="77777777" w14:noSpellErr="1">
      <w:pPr>
        <w:spacing/>
        <w:ind w:left="0" w:firstLine="0"/>
        <w:contextualSpacing/>
        <w:rPr>
          <w:rFonts w:ascii="Avenir Next LT Pro" w:hAnsi="Avenir Next LT Pro" w:eastAsia="Avenir Next LT Pro" w:cs="Avenir Next LT Pro"/>
        </w:rPr>
      </w:pPr>
    </w:p>
    <w:p w:rsidR="00B85C74" w:rsidP="52359E78" w:rsidRDefault="008352E1" w14:paraId="66B5DD6E" w14:textId="1EC97A87">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1163E7DB">
        <w:rPr>
          <w:rFonts w:ascii="Avenir Next LT Pro" w:hAnsi="Avenir Next LT Pro" w:eastAsia="Avenir Next LT Pro" w:cs="Avenir Next LT Pro"/>
          <w:b w:val="1"/>
          <w:bCs w:val="1"/>
        </w:rPr>
        <w:t xml:space="preserve">Anna: </w:t>
      </w:r>
      <w:r w:rsidRPr="52359E78" w:rsidR="008352E1">
        <w:rPr>
          <w:rFonts w:ascii="Avenir Next LT Pro" w:hAnsi="Avenir Next LT Pro" w:eastAsia="Avenir Next LT Pro" w:cs="Avenir Next LT Pro"/>
        </w:rPr>
        <w:t xml:space="preserve">I </w:t>
      </w:r>
      <w:r w:rsidRPr="52359E78" w:rsidR="008352E1">
        <w:rPr>
          <w:rFonts w:ascii="Avenir Next LT Pro" w:hAnsi="Avenir Next LT Pro" w:eastAsia="Avenir Next LT Pro" w:cs="Avenir Next LT Pro"/>
        </w:rPr>
        <w:t>think as a whole, the</w:t>
      </w:r>
      <w:r w:rsidRPr="52359E78" w:rsidR="008352E1">
        <w:rPr>
          <w:rFonts w:ascii="Avenir Next LT Pro" w:hAnsi="Avenir Next LT Pro" w:eastAsia="Avenir Next LT Pro" w:cs="Avenir Next LT Pro"/>
        </w:rPr>
        <w:t xml:space="preserve"> UK </w:t>
      </w:r>
      <w:r w:rsidRPr="52359E78" w:rsidR="008352E1">
        <w:rPr>
          <w:rFonts w:ascii="Avenir Next LT Pro" w:hAnsi="Avenir Next LT Pro" w:eastAsia="Avenir Next LT Pro" w:cs="Avenir Next LT Pro"/>
        </w:rPr>
        <w:t>has got</w:t>
      </w:r>
      <w:r w:rsidRPr="52359E78" w:rsidR="008352E1">
        <w:rPr>
          <w:rFonts w:ascii="Avenir Next LT Pro" w:hAnsi="Avenir Next LT Pro" w:eastAsia="Avenir Next LT Pro" w:cs="Avenir Next LT Pro"/>
        </w:rPr>
        <w:t xml:space="preserve"> a long way to go with building trust with the GRT community. I think </w:t>
      </w:r>
      <w:r w:rsidRPr="52359E78" w:rsidR="008352E1">
        <w:rPr>
          <w:rFonts w:ascii="Avenir Next LT Pro" w:hAnsi="Avenir Next LT Pro" w:eastAsia="Avenir Next LT Pro" w:cs="Avenir Next LT Pro"/>
        </w:rPr>
        <w:t>it’s</w:t>
      </w:r>
      <w:r w:rsidRPr="52359E78" w:rsidR="008352E1">
        <w:rPr>
          <w:rFonts w:ascii="Avenir Next LT Pro" w:hAnsi="Avenir Next LT Pro" w:eastAsia="Avenir Next LT Pro" w:cs="Avenir Next LT Pro"/>
        </w:rPr>
        <w:t xml:space="preserve"> going to take some time. They still are one of the most marginalised communities. For example, in the area that I live, there was a GRT funeral going on a few weeks ago, and all the </w:t>
      </w:r>
      <w:r w:rsidRPr="52359E78" w:rsidR="008352E1">
        <w:rPr>
          <w:rFonts w:ascii="Avenir Next LT Pro" w:hAnsi="Avenir Next LT Pro" w:eastAsia="Avenir Next LT Pro" w:cs="Avenir Next LT Pro"/>
        </w:rPr>
        <w:t>pub</w:t>
      </w:r>
      <w:r w:rsidRPr="52359E78" w:rsidR="008352E1">
        <w:rPr>
          <w:rFonts w:ascii="Avenir Next LT Pro" w:hAnsi="Avenir Next LT Pro" w:eastAsia="Avenir Next LT Pro" w:cs="Avenir Next LT Pro"/>
        </w:rPr>
        <w:t xml:space="preserve"> shut because they </w:t>
      </w:r>
      <w:r w:rsidRPr="52359E78" w:rsidR="008352E1">
        <w:rPr>
          <w:rFonts w:ascii="Avenir Next LT Pro" w:hAnsi="Avenir Next LT Pro" w:eastAsia="Avenir Next LT Pro" w:cs="Avenir Next LT Pro"/>
        </w:rPr>
        <w:t>didn’t</w:t>
      </w:r>
      <w:r w:rsidRPr="52359E78" w:rsidR="008352E1">
        <w:rPr>
          <w:rFonts w:ascii="Avenir Next LT Pro" w:hAnsi="Avenir Next LT Pro" w:eastAsia="Avenir Next LT Pro" w:cs="Avenir Next LT Pro"/>
        </w:rPr>
        <w:t xml:space="preserve"> want GRT communities in their establishments</w:t>
      </w:r>
      <w:r w:rsidRPr="52359E78" w:rsidR="00B85C74">
        <w:rPr>
          <w:rFonts w:ascii="Avenir Next LT Pro" w:hAnsi="Avenir Next LT Pro" w:eastAsia="Avenir Next LT Pro" w:cs="Avenir Next LT Pro"/>
        </w:rPr>
        <w:t xml:space="preserve">, and there is no other community or minority that that would happen with now. So, </w:t>
      </w:r>
      <w:r w:rsidRPr="52359E78" w:rsidR="00B85C74">
        <w:rPr>
          <w:rFonts w:ascii="Avenir Next LT Pro" w:hAnsi="Avenir Next LT Pro" w:eastAsia="Avenir Next LT Pro" w:cs="Avenir Next LT Pro"/>
        </w:rPr>
        <w:t>I think there</w:t>
      </w:r>
      <w:r w:rsidRPr="52359E78" w:rsidR="00B85C74">
        <w:rPr>
          <w:rFonts w:ascii="Avenir Next LT Pro" w:hAnsi="Avenir Next LT Pro" w:eastAsia="Avenir Next LT Pro" w:cs="Avenir Next LT Pro"/>
        </w:rPr>
        <w:t xml:space="preserve"> is still quite a long way to go to gain the trust of the GRT community. And in terms of healthcare, </w:t>
      </w:r>
      <w:r w:rsidRPr="52359E78" w:rsidR="00B85C74">
        <w:rPr>
          <w:rFonts w:ascii="Avenir Next LT Pro" w:hAnsi="Avenir Next LT Pro" w:eastAsia="Avenir Next LT Pro" w:cs="Avenir Next LT Pro"/>
        </w:rPr>
        <w:t>I think we</w:t>
      </w:r>
      <w:r w:rsidRPr="52359E78" w:rsidR="00B85C74">
        <w:rPr>
          <w:rFonts w:ascii="Avenir Next LT Pro" w:hAnsi="Avenir Next LT Pro" w:eastAsia="Avenir Next LT Pro" w:cs="Avenir Next LT Pro"/>
        </w:rPr>
        <w:t xml:space="preserve"> need to go right back to the start and learn about these communities, and understand their cultures and their practices, and how they work without that judgement. Living a nomadic lifestyle is still criminalised. There needs to be a decriminalisation around these communities before we can even start to begin to work out how to go there and allow them to access healthcare and knowledge and information around genetic conditions, and around health and mental health. </w:t>
      </w:r>
    </w:p>
    <w:p w:rsidR="00B85C74" w:rsidP="259AD38F" w:rsidRDefault="00B85C74" w14:paraId="1D70189C" w14:textId="77777777" w14:noSpellErr="1">
      <w:pPr>
        <w:spacing/>
        <w:ind w:left="0" w:firstLine="0"/>
        <w:contextualSpacing/>
        <w:rPr>
          <w:rFonts w:ascii="Avenir Next LT Pro" w:hAnsi="Avenir Next LT Pro" w:eastAsia="Avenir Next LT Pro" w:cs="Avenir Next LT Pro"/>
        </w:rPr>
      </w:pPr>
    </w:p>
    <w:p w:rsidR="00B85C74" w:rsidP="52359E78" w:rsidRDefault="00B85C74" w14:paraId="007B609F" w14:textId="77777777" w14:noSpellErr="1">
      <w:pPr>
        <w:spacing/>
        <w:ind w:left="0" w:firstLine="0"/>
        <w:contextualSpacing/>
        <w:rPr>
          <w:rFonts w:ascii="Avenir Next LT Pro" w:hAnsi="Avenir Next LT Pro" w:eastAsia="Avenir Next LT Pro" w:cs="Avenir Next LT Pro"/>
        </w:rPr>
      </w:pPr>
      <w:r w:rsidRPr="52359E78" w:rsidR="00B85C74">
        <w:rPr>
          <w:rFonts w:ascii="Avenir Next LT Pro" w:hAnsi="Avenir Next LT Pro" w:eastAsia="Avenir Next LT Pro" w:cs="Avenir Next LT Pro"/>
        </w:rPr>
        <w:t>It’s</w:t>
      </w:r>
      <w:r w:rsidRPr="52359E78" w:rsidR="00B85C74">
        <w:rPr>
          <w:rFonts w:ascii="Avenir Next LT Pro" w:hAnsi="Avenir Next LT Pro" w:eastAsia="Avenir Next LT Pro" w:cs="Avenir Next LT Pro"/>
        </w:rPr>
        <w:t xml:space="preserve"> going to be </w:t>
      </w:r>
      <w:r w:rsidRPr="52359E78" w:rsidR="00B85C74">
        <w:rPr>
          <w:rFonts w:ascii="Avenir Next LT Pro" w:hAnsi="Avenir Next LT Pro" w:eastAsia="Avenir Next LT Pro" w:cs="Avenir Next LT Pro"/>
        </w:rPr>
        <w:t>a very long</w:t>
      </w:r>
      <w:r w:rsidRPr="52359E78" w:rsidR="00B85C74">
        <w:rPr>
          <w:rFonts w:ascii="Avenir Next LT Pro" w:hAnsi="Avenir Next LT Pro" w:eastAsia="Avenir Next LT Pro" w:cs="Avenir Next LT Pro"/>
        </w:rPr>
        <w:t xml:space="preserve"> road from here, but I think what we can start doing is to start that destigmatisation. If you are a doctor and somebody turns up in your surgery identifying as someone from the GRT community, understanding the background they come from, and not having all those prejudices, you know, which is very difficult to do, to get rid of those thoughts that you already have about someone. </w:t>
      </w:r>
      <w:r w:rsidRPr="52359E78" w:rsidR="00B85C74">
        <w:rPr>
          <w:rFonts w:ascii="Avenir Next LT Pro" w:hAnsi="Avenir Next LT Pro" w:eastAsia="Avenir Next LT Pro" w:cs="Avenir Next LT Pro"/>
        </w:rPr>
        <w:t>I think we</w:t>
      </w:r>
      <w:r w:rsidRPr="52359E78" w:rsidR="00B85C74">
        <w:rPr>
          <w:rFonts w:ascii="Avenir Next LT Pro" w:hAnsi="Avenir Next LT Pro" w:eastAsia="Avenir Next LT Pro" w:cs="Avenir Next LT Pro"/>
        </w:rPr>
        <w:t xml:space="preserve"> need to make a real effort to start, and I think there needs to be changes within the NHS </w:t>
      </w:r>
      <w:r w:rsidRPr="52359E78" w:rsidR="00B85C74">
        <w:rPr>
          <w:rFonts w:ascii="Avenir Next LT Pro" w:hAnsi="Avenir Next LT Pro" w:eastAsia="Avenir Next LT Pro" w:cs="Avenir Next LT Pro"/>
        </w:rPr>
        <w:t>in order for</w:t>
      </w:r>
      <w:r w:rsidRPr="52359E78" w:rsidR="00B85C74">
        <w:rPr>
          <w:rFonts w:ascii="Avenir Next LT Pro" w:hAnsi="Avenir Next LT Pro" w:eastAsia="Avenir Next LT Pro" w:cs="Avenir Next LT Pro"/>
        </w:rPr>
        <w:t xml:space="preserve"> people to access healthcare better. I think the resources that are given and the information that goes out needs to be more specifically tailored to these communities if that’s who you’re trying to engage with, because there’s so much that goes on in the community that’s not known outside of the community, and it’s not spoken about, and within different GRT communities as well. You know, there are different GRT communities all around the UK, and what goes on in them is not known to other GRT communities either. </w:t>
      </w:r>
    </w:p>
    <w:p w:rsidR="00B85C74" w:rsidP="259AD38F" w:rsidRDefault="00B85C74" w14:paraId="775D77C5" w14:textId="77777777" w14:noSpellErr="1">
      <w:pPr>
        <w:spacing/>
        <w:ind w:left="720" w:firstLine="0"/>
        <w:contextualSpacing/>
        <w:rPr>
          <w:rFonts w:ascii="Avenir Next LT Pro" w:hAnsi="Avenir Next LT Pro" w:eastAsia="Avenir Next LT Pro" w:cs="Avenir Next LT Pro"/>
        </w:rPr>
      </w:pPr>
    </w:p>
    <w:p w:rsidR="00B85C74" w:rsidP="52359E78" w:rsidRDefault="00B85C74" w14:paraId="357D2AC7" w14:textId="3B324872" w14:noSpellErr="1">
      <w:pPr>
        <w:spacing/>
        <w:ind w:left="0" w:firstLine="0"/>
        <w:contextualSpacing/>
        <w:rPr>
          <w:rFonts w:ascii="Avenir Next LT Pro" w:hAnsi="Avenir Next LT Pro" w:eastAsia="Avenir Next LT Pro" w:cs="Avenir Next LT Pro"/>
        </w:rPr>
      </w:pPr>
      <w:r w:rsidRPr="52359E78" w:rsidR="00B85C74">
        <w:rPr>
          <w:rFonts w:ascii="Avenir Next LT Pro" w:hAnsi="Avenir Next LT Pro" w:eastAsia="Avenir Next LT Pro" w:cs="Avenir Next LT Pro"/>
        </w:rPr>
        <w:t xml:space="preserve">So, </w:t>
      </w:r>
      <w:r w:rsidRPr="52359E78" w:rsidR="00B85C74">
        <w:rPr>
          <w:rFonts w:ascii="Avenir Next LT Pro" w:hAnsi="Avenir Next LT Pro" w:eastAsia="Avenir Next LT Pro" w:cs="Avenir Next LT Pro"/>
        </w:rPr>
        <w:t>it’s</w:t>
      </w:r>
      <w:r w:rsidRPr="52359E78" w:rsidR="00B85C74">
        <w:rPr>
          <w:rFonts w:ascii="Avenir Next LT Pro" w:hAnsi="Avenir Next LT Pro" w:eastAsia="Avenir Next LT Pro" w:cs="Avenir Next LT Pro"/>
        </w:rPr>
        <w:t xml:space="preserve"> about being specific with the information that </w:t>
      </w:r>
      <w:r w:rsidRPr="52359E78" w:rsidR="00B85C74">
        <w:rPr>
          <w:rFonts w:ascii="Avenir Next LT Pro" w:hAnsi="Avenir Next LT Pro" w:eastAsia="Avenir Next LT Pro" w:cs="Avenir Next LT Pro"/>
        </w:rPr>
        <w:t>you’re</w:t>
      </w:r>
      <w:r w:rsidRPr="52359E78" w:rsidR="00B85C74">
        <w:rPr>
          <w:rFonts w:ascii="Avenir Next LT Pro" w:hAnsi="Avenir Next LT Pro" w:eastAsia="Avenir Next LT Pro" w:cs="Avenir Next LT Pro"/>
        </w:rPr>
        <w:t xml:space="preserve"> getting out, with who </w:t>
      </w:r>
      <w:r w:rsidRPr="52359E78" w:rsidR="00B85C74">
        <w:rPr>
          <w:rFonts w:ascii="Avenir Next LT Pro" w:hAnsi="Avenir Next LT Pro" w:eastAsia="Avenir Next LT Pro" w:cs="Avenir Next LT Pro"/>
        </w:rPr>
        <w:t>you’re</w:t>
      </w:r>
      <w:r w:rsidRPr="52359E78" w:rsidR="00B85C74">
        <w:rPr>
          <w:rFonts w:ascii="Avenir Next LT Pro" w:hAnsi="Avenir Next LT Pro" w:eastAsia="Avenir Next LT Pro" w:cs="Avenir Next LT Pro"/>
        </w:rPr>
        <w:t xml:space="preserve"> </w:t>
      </w:r>
      <w:r w:rsidRPr="52359E78" w:rsidR="00B85C74">
        <w:rPr>
          <w:rFonts w:ascii="Avenir Next LT Pro" w:hAnsi="Avenir Next LT Pro" w:eastAsia="Avenir Next LT Pro" w:cs="Avenir Next LT Pro"/>
        </w:rPr>
        <w:t>actually targeting</w:t>
      </w:r>
      <w:r w:rsidRPr="52359E78" w:rsidR="00B85C74">
        <w:rPr>
          <w:rFonts w:ascii="Avenir Next LT Pro" w:hAnsi="Avenir Next LT Pro" w:eastAsia="Avenir Next LT Pro" w:cs="Avenir Next LT Pro"/>
        </w:rPr>
        <w:t xml:space="preserve">. And I think a bit like we were saying earlier, </w:t>
      </w:r>
      <w:r w:rsidRPr="52359E78" w:rsidR="00B85C74">
        <w:rPr>
          <w:rFonts w:ascii="Avenir Next LT Pro" w:hAnsi="Avenir Next LT Pro" w:eastAsia="Avenir Next LT Pro" w:cs="Avenir Next LT Pro"/>
        </w:rPr>
        <w:t>it’s</w:t>
      </w:r>
      <w:r w:rsidRPr="52359E78" w:rsidR="00B85C74">
        <w:rPr>
          <w:rFonts w:ascii="Avenir Next LT Pro" w:hAnsi="Avenir Next LT Pro" w:eastAsia="Avenir Next LT Pro" w:cs="Avenir Next LT Pro"/>
        </w:rPr>
        <w:t xml:space="preserve"> the women, you know. </w:t>
      </w:r>
      <w:r w:rsidRPr="52359E78" w:rsidR="00B85C74">
        <w:rPr>
          <w:rFonts w:ascii="Avenir Next LT Pro" w:hAnsi="Avenir Next LT Pro" w:eastAsia="Avenir Next LT Pro" w:cs="Avenir Next LT Pro"/>
        </w:rPr>
        <w:t xml:space="preserve">The women have childcare responsibilities </w:t>
      </w:r>
      <w:r w:rsidRPr="52359E78" w:rsidR="00B85C74">
        <w:rPr>
          <w:rFonts w:ascii="Avenir Next LT Pro" w:hAnsi="Avenir Next LT Pro" w:eastAsia="Avenir Next LT Pro" w:cs="Avenir Next LT Pro"/>
        </w:rPr>
        <w:t>almost all</w:t>
      </w:r>
      <w:r w:rsidRPr="52359E78" w:rsidR="00B85C74">
        <w:rPr>
          <w:rFonts w:ascii="Avenir Next LT Pro" w:hAnsi="Avenir Next LT Pro" w:eastAsia="Avenir Next LT Pro" w:cs="Avenir Next LT Pro"/>
        </w:rPr>
        <w:t xml:space="preserve"> of the time, and they are the ones who bring up the children, but </w:t>
      </w:r>
      <w:r w:rsidRPr="52359E78" w:rsidR="00B85C74">
        <w:rPr>
          <w:rFonts w:ascii="Avenir Next LT Pro" w:hAnsi="Avenir Next LT Pro" w:eastAsia="Avenir Next LT Pro" w:cs="Avenir Next LT Pro"/>
        </w:rPr>
        <w:t>they’re</w:t>
      </w:r>
      <w:r w:rsidRPr="52359E78" w:rsidR="00B85C74">
        <w:rPr>
          <w:rFonts w:ascii="Avenir Next LT Pro" w:hAnsi="Avenir Next LT Pro" w:eastAsia="Avenir Next LT Pro" w:cs="Avenir Next LT Pro"/>
        </w:rPr>
        <w:t xml:space="preserve"> not necessarily the ones that make the decisions about the children or the child healthcare. You know, women are expected to do jobs in the morning. Women are not available before 11 o’clock in the morning. </w:t>
      </w:r>
      <w:r w:rsidRPr="52359E78" w:rsidR="001D2722">
        <w:rPr>
          <w:rFonts w:ascii="Avenir Next LT Pro" w:hAnsi="Avenir Next LT Pro" w:eastAsia="Avenir Next LT Pro" w:cs="Avenir Next LT Pro"/>
        </w:rPr>
        <w:t xml:space="preserve">So, think about when </w:t>
      </w:r>
      <w:r w:rsidRPr="52359E78" w:rsidR="001D2722">
        <w:rPr>
          <w:rFonts w:ascii="Avenir Next LT Pro" w:hAnsi="Avenir Next LT Pro" w:eastAsia="Avenir Next LT Pro" w:cs="Avenir Next LT Pro"/>
        </w:rPr>
        <w:t>you’re</w:t>
      </w:r>
      <w:r w:rsidRPr="52359E78" w:rsidR="001D2722">
        <w:rPr>
          <w:rFonts w:ascii="Avenir Next LT Pro" w:hAnsi="Avenir Next LT Pro" w:eastAsia="Avenir Next LT Pro" w:cs="Avenir Next LT Pro"/>
        </w:rPr>
        <w:t xml:space="preserve"> making appointments for. Think about when </w:t>
      </w:r>
      <w:r w:rsidRPr="52359E78" w:rsidR="001D2722">
        <w:rPr>
          <w:rFonts w:ascii="Avenir Next LT Pro" w:hAnsi="Avenir Next LT Pro" w:eastAsia="Avenir Next LT Pro" w:cs="Avenir Next LT Pro"/>
        </w:rPr>
        <w:t>you’re</w:t>
      </w:r>
      <w:r w:rsidRPr="52359E78" w:rsidR="001D2722">
        <w:rPr>
          <w:rFonts w:ascii="Avenir Next LT Pro" w:hAnsi="Avenir Next LT Pro" w:eastAsia="Avenir Next LT Pro" w:cs="Avenir Next LT Pro"/>
        </w:rPr>
        <w:t xml:space="preserve"> going. </w:t>
      </w:r>
      <w:r w:rsidRPr="52359E78" w:rsidR="001D2722">
        <w:rPr>
          <w:rFonts w:ascii="Avenir Next LT Pro" w:hAnsi="Avenir Next LT Pro" w:eastAsia="Avenir Next LT Pro" w:cs="Avenir Next LT Pro"/>
        </w:rPr>
        <w:t>I think it</w:t>
      </w:r>
      <w:r w:rsidRPr="52359E78" w:rsidR="001D2722">
        <w:rPr>
          <w:rFonts w:ascii="Avenir Next LT Pro" w:hAnsi="Avenir Next LT Pro" w:eastAsia="Avenir Next LT Pro" w:cs="Avenir Next LT Pro"/>
        </w:rPr>
        <w:t xml:space="preserve"> is going to be a long, long road before we get there, you know, with building trust and getting the information out there, but I think we can make a start.</w:t>
      </w:r>
    </w:p>
    <w:p w:rsidR="001D2722" w:rsidP="259AD38F" w:rsidRDefault="001D2722" w14:paraId="36D0F8C5" w14:textId="77777777" w14:noSpellErr="1">
      <w:pPr>
        <w:spacing/>
        <w:ind w:left="720" w:firstLine="0"/>
        <w:contextualSpacing/>
        <w:rPr>
          <w:rFonts w:ascii="Avenir Next LT Pro" w:hAnsi="Avenir Next LT Pro" w:eastAsia="Avenir Next LT Pro" w:cs="Avenir Next LT Pro"/>
        </w:rPr>
      </w:pPr>
    </w:p>
    <w:p w:rsidR="001D2722" w:rsidP="52359E78" w:rsidRDefault="001D2722" w14:paraId="1CE2612A" w14:textId="3063D88A">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2B619B38">
        <w:rPr>
          <w:rFonts w:ascii="Avenir Next LT Pro" w:hAnsi="Avenir Next LT Pro" w:eastAsia="Avenir Next LT Pro" w:cs="Avenir Next LT Pro"/>
          <w:b w:val="1"/>
          <w:bCs w:val="1"/>
        </w:rPr>
        <w:t xml:space="preserve">Naimah: </w:t>
      </w:r>
      <w:r w:rsidRPr="52359E78" w:rsidR="001D2722">
        <w:rPr>
          <w:rFonts w:ascii="Avenir Next LT Pro" w:hAnsi="Avenir Next LT Pro" w:eastAsia="Avenir Next LT Pro" w:cs="Avenir Next LT Pro"/>
          <w:b w:val="1"/>
          <w:bCs w:val="1"/>
        </w:rPr>
        <w:t xml:space="preserve">Yeah, it does seem like there is lots of ways we can start tackling it slowly. </w:t>
      </w:r>
      <w:r w:rsidRPr="52359E78" w:rsidR="001D2722">
        <w:rPr>
          <w:rFonts w:ascii="Avenir Next LT Pro" w:hAnsi="Avenir Next LT Pro" w:eastAsia="Avenir Next LT Pro" w:cs="Avenir Next LT Pro"/>
          <w:b w:val="1"/>
          <w:bCs w:val="1"/>
        </w:rPr>
        <w:t>Moestak</w:t>
      </w:r>
      <w:r w:rsidRPr="52359E78" w:rsidR="001D2722">
        <w:rPr>
          <w:rFonts w:ascii="Avenir Next LT Pro" w:hAnsi="Avenir Next LT Pro" w:eastAsia="Avenir Next LT Pro" w:cs="Avenir Next LT Pro"/>
          <w:b w:val="1"/>
          <w:bCs w:val="1"/>
        </w:rPr>
        <w:t>, I wonder if you had anything you wanted to add.</w:t>
      </w:r>
    </w:p>
    <w:p w:rsidR="001D2722" w:rsidP="259AD38F" w:rsidRDefault="001D2722" w14:paraId="6E7D23DA" w14:textId="77777777" w14:noSpellErr="1">
      <w:pPr>
        <w:spacing/>
        <w:ind w:firstLine="0"/>
        <w:contextualSpacing/>
        <w:rPr>
          <w:rFonts w:ascii="Avenir Next LT Pro" w:hAnsi="Avenir Next LT Pro" w:eastAsia="Avenir Next LT Pro" w:cs="Avenir Next LT Pro"/>
          <w:b w:val="1"/>
          <w:bCs w:val="1"/>
        </w:rPr>
      </w:pPr>
    </w:p>
    <w:p w:rsidR="001D2722" w:rsidP="52359E78" w:rsidRDefault="001D2722" w14:paraId="7FC5022B" w14:textId="37167CAB">
      <w:pPr>
        <w:pStyle w:val="Normal"/>
        <w:suppressLineNumbers w:val="0"/>
        <w:bidi w:val="0"/>
        <w:spacing/>
        <w:ind w:left="0" w:firstLine="0"/>
        <w:contextualSpacing/>
        <w:rPr>
          <w:rFonts w:ascii="Avenir Next LT Pro" w:hAnsi="Avenir Next LT Pro" w:eastAsia="Avenir Next LT Pro" w:cs="Avenir Next LT Pro"/>
        </w:rPr>
      </w:pPr>
      <w:r w:rsidRPr="52359E78" w:rsidR="724B712F">
        <w:rPr>
          <w:rFonts w:ascii="Avenir Next LT Pro" w:hAnsi="Avenir Next LT Pro" w:eastAsia="Avenir Next LT Pro" w:cs="Avenir Next LT Pro"/>
          <w:b w:val="1"/>
          <w:bCs w:val="1"/>
        </w:rPr>
        <w:t xml:space="preserve">Moestak: </w:t>
      </w:r>
      <w:r w:rsidRPr="52359E78" w:rsidR="001D2722">
        <w:rPr>
          <w:rFonts w:ascii="Avenir Next LT Pro" w:hAnsi="Avenir Next LT Pro" w:eastAsia="Avenir Next LT Pro" w:cs="Avenir Next LT Pro"/>
        </w:rPr>
        <w:t xml:space="preserve">As a public health specialist, you know, </w:t>
      </w:r>
      <w:r w:rsidRPr="52359E78" w:rsidR="001D2722">
        <w:rPr>
          <w:rFonts w:ascii="Avenir Next LT Pro" w:hAnsi="Avenir Next LT Pro" w:eastAsia="Avenir Next LT Pro" w:cs="Avenir Next LT Pro"/>
        </w:rPr>
        <w:t>we’ve</w:t>
      </w:r>
      <w:r w:rsidRPr="52359E78" w:rsidR="001D2722">
        <w:rPr>
          <w:rFonts w:ascii="Avenir Next LT Pro" w:hAnsi="Avenir Next LT Pro" w:eastAsia="Avenir Next LT Pro" w:cs="Avenir Next LT Pro"/>
        </w:rPr>
        <w:t xml:space="preserve"> not been taught genomic medicine or genomic health at all in terms of how that can benefit and radically change the NHS and improve determinants of health, so </w:t>
      </w:r>
      <w:r w:rsidRPr="52359E78" w:rsidR="001D2722">
        <w:rPr>
          <w:rFonts w:ascii="Avenir Next LT Pro" w:hAnsi="Avenir Next LT Pro" w:eastAsia="Avenir Next LT Pro" w:cs="Avenir Next LT Pro"/>
        </w:rPr>
        <w:t>that’s</w:t>
      </w:r>
      <w:r w:rsidRPr="52359E78" w:rsidR="001D2722">
        <w:rPr>
          <w:rFonts w:ascii="Avenir Next LT Pro" w:hAnsi="Avenir Next LT Pro" w:eastAsia="Avenir Next LT Pro" w:cs="Avenir Next LT Pro"/>
        </w:rPr>
        <w:t xml:space="preserve"> a massive gap of knowledge within the healthcare sector and professionals. But I think in terms of addressing the historic mistrust, I think there needs to be an acknowledgement and a real openness around the historic, you know, abuse and unethical practices that have existed within health. There are other countries that are much more advanced in that and really embedding that within communities through pledges. That long-term kind of piece of work for me is missing. You know, </w:t>
      </w:r>
      <w:r w:rsidRPr="52359E78" w:rsidR="001D2722">
        <w:rPr>
          <w:rFonts w:ascii="Avenir Next LT Pro" w:hAnsi="Avenir Next LT Pro" w:eastAsia="Avenir Next LT Pro" w:cs="Avenir Next LT Pro"/>
        </w:rPr>
        <w:t>it’s</w:t>
      </w:r>
      <w:r w:rsidRPr="52359E78" w:rsidR="001D2722">
        <w:rPr>
          <w:rFonts w:ascii="Avenir Next LT Pro" w:hAnsi="Avenir Next LT Pro" w:eastAsia="Avenir Next LT Pro" w:cs="Avenir Next LT Pro"/>
        </w:rPr>
        <w:t xml:space="preserve"> that wider education piece </w:t>
      </w:r>
      <w:r w:rsidRPr="52359E78" w:rsidR="001D2722">
        <w:rPr>
          <w:rFonts w:ascii="Avenir Next LT Pro" w:hAnsi="Avenir Next LT Pro" w:eastAsia="Avenir Next LT Pro" w:cs="Avenir Next LT Pro"/>
        </w:rPr>
        <w:t>that’s</w:t>
      </w:r>
      <w:r w:rsidRPr="52359E78" w:rsidR="001D2722">
        <w:rPr>
          <w:rFonts w:ascii="Avenir Next LT Pro" w:hAnsi="Avenir Next LT Pro" w:eastAsia="Avenir Next LT Pro" w:cs="Avenir Next LT Pro"/>
        </w:rPr>
        <w:t xml:space="preserve"> missing that needs to be really embedded in the culture.</w:t>
      </w:r>
    </w:p>
    <w:p w:rsidR="001D2722" w:rsidP="259AD38F" w:rsidRDefault="001D2722" w14:paraId="4319CBDB" w14:textId="77777777" w14:noSpellErr="1">
      <w:pPr>
        <w:spacing/>
        <w:ind w:left="0" w:firstLine="0"/>
        <w:contextualSpacing/>
        <w:rPr>
          <w:rFonts w:ascii="Avenir Next LT Pro" w:hAnsi="Avenir Next LT Pro" w:eastAsia="Avenir Next LT Pro" w:cs="Avenir Next LT Pro"/>
        </w:rPr>
      </w:pPr>
    </w:p>
    <w:p w:rsidR="001D2722" w:rsidP="259AD38F" w:rsidRDefault="001D2722" w14:paraId="71937875" w14:textId="5C1B4F64" w14:noSpellErr="1">
      <w:pPr>
        <w:spacing/>
        <w:ind w:left="0" w:firstLine="0"/>
        <w:contextualSpacing/>
        <w:rPr>
          <w:rFonts w:ascii="Avenir Next LT Pro" w:hAnsi="Avenir Next LT Pro" w:eastAsia="Avenir Next LT Pro" w:cs="Avenir Next LT Pro"/>
        </w:rPr>
      </w:pPr>
      <w:r w:rsidRPr="0E96D32C" w:rsidR="001D2722">
        <w:rPr>
          <w:rFonts w:ascii="Avenir Next LT Pro" w:hAnsi="Avenir Next LT Pro" w:eastAsia="Avenir Next LT Pro" w:cs="Avenir Next LT Pro"/>
        </w:rPr>
        <w:t xml:space="preserve">But I think also investing in the infrastructure in the community. Like far too often, if the long-term vision is not there, communities are reluctant to get involved and have trust within that, so I think </w:t>
      </w:r>
      <w:r w:rsidRPr="0E96D32C" w:rsidR="001D2722">
        <w:rPr>
          <w:rFonts w:ascii="Avenir Next LT Pro" w:hAnsi="Avenir Next LT Pro" w:eastAsia="Avenir Next LT Pro" w:cs="Avenir Next LT Pro"/>
        </w:rPr>
        <w:t>that’s</w:t>
      </w:r>
      <w:r w:rsidRPr="0E96D32C" w:rsidR="001D2722">
        <w:rPr>
          <w:rFonts w:ascii="Avenir Next LT Pro" w:hAnsi="Avenir Next LT Pro" w:eastAsia="Avenir Next LT Pro" w:cs="Avenir Next LT Pro"/>
        </w:rPr>
        <w:t xml:space="preserve"> an important part as well. And I think </w:t>
      </w:r>
      <w:r w:rsidRPr="0E96D32C" w:rsidR="001D2722">
        <w:rPr>
          <w:rFonts w:ascii="Avenir Next LT Pro" w:hAnsi="Avenir Next LT Pro" w:eastAsia="Avenir Next LT Pro" w:cs="Avenir Next LT Pro"/>
        </w:rPr>
        <w:t>it’s</w:t>
      </w:r>
      <w:r w:rsidRPr="0E96D32C" w:rsidR="001D2722">
        <w:rPr>
          <w:rFonts w:ascii="Avenir Next LT Pro" w:hAnsi="Avenir Next LT Pro" w:eastAsia="Avenir Next LT Pro" w:cs="Avenir Next LT Pro"/>
        </w:rPr>
        <w:t xml:space="preserve"> also about </w:t>
      </w:r>
      <w:r w:rsidRPr="0E96D32C" w:rsidR="001D2722">
        <w:rPr>
          <w:rFonts w:ascii="Avenir Next LT Pro" w:hAnsi="Avenir Next LT Pro" w:eastAsia="Avenir Next LT Pro" w:cs="Avenir Next LT Pro"/>
        </w:rPr>
        <w:t>demonstrating</w:t>
      </w:r>
      <w:r w:rsidRPr="0E96D32C" w:rsidR="001D2722">
        <w:rPr>
          <w:rFonts w:ascii="Avenir Next LT Pro" w:hAnsi="Avenir Next LT Pro" w:eastAsia="Avenir Next LT Pro" w:cs="Avenir Next LT Pro"/>
        </w:rPr>
        <w:t xml:space="preserve"> the benefits of genomic medicine. </w:t>
      </w:r>
      <w:r w:rsidRPr="0E96D32C" w:rsidR="001D2722">
        <w:rPr>
          <w:rFonts w:ascii="Avenir Next LT Pro" w:hAnsi="Avenir Next LT Pro" w:eastAsia="Avenir Next LT Pro" w:cs="Avenir Next LT Pro"/>
        </w:rPr>
        <w:t>I think that</w:t>
      </w:r>
      <w:r w:rsidRPr="0E96D32C" w:rsidR="001D2722">
        <w:rPr>
          <w:rFonts w:ascii="Avenir Next LT Pro" w:hAnsi="Avenir Next LT Pro" w:eastAsia="Avenir Next LT Pro" w:cs="Avenir Next LT Pro"/>
        </w:rPr>
        <w:t xml:space="preserve"> needs to be done in a community level way, through storytelling. I know that </w:t>
      </w:r>
      <w:r w:rsidRPr="0E96D32C" w:rsidR="001D2722">
        <w:rPr>
          <w:rFonts w:ascii="Avenir Next LT Pro" w:hAnsi="Avenir Next LT Pro" w:eastAsia="Avenir Next LT Pro" w:cs="Avenir Next LT Pro"/>
        </w:rPr>
        <w:t>there’s</w:t>
      </w:r>
      <w:r w:rsidRPr="0E96D32C" w:rsidR="001D2722">
        <w:rPr>
          <w:rFonts w:ascii="Avenir Next LT Pro" w:hAnsi="Avenir Next LT Pro" w:eastAsia="Avenir Next LT Pro" w:cs="Avenir Next LT Pro"/>
        </w:rPr>
        <w:t xml:space="preserve"> now a lot of development around cancer treatments around genomics, but I think </w:t>
      </w:r>
      <w:r w:rsidRPr="0E96D32C" w:rsidR="001D2722">
        <w:rPr>
          <w:rFonts w:ascii="Avenir Next LT Pro" w:hAnsi="Avenir Next LT Pro" w:eastAsia="Avenir Next LT Pro" w:cs="Avenir Next LT Pro"/>
        </w:rPr>
        <w:t>it’s</w:t>
      </w:r>
      <w:r w:rsidRPr="0E96D32C" w:rsidR="001D2722">
        <w:rPr>
          <w:rFonts w:ascii="Avenir Next LT Pro" w:hAnsi="Avenir Next LT Pro" w:eastAsia="Avenir Next LT Pro" w:cs="Avenir Next LT Pro"/>
        </w:rPr>
        <w:t xml:space="preserve"> about having those people who have those lived experiences from different communities to be able to share the benefits and </w:t>
      </w:r>
      <w:r w:rsidRPr="0E96D32C" w:rsidR="001D2722">
        <w:rPr>
          <w:rFonts w:ascii="Avenir Next LT Pro" w:hAnsi="Avenir Next LT Pro" w:eastAsia="Avenir Next LT Pro" w:cs="Avenir Next LT Pro"/>
        </w:rPr>
        <w:t>demonstrate</w:t>
      </w:r>
      <w:r w:rsidRPr="0E96D32C" w:rsidR="001D2722">
        <w:rPr>
          <w:rFonts w:ascii="Avenir Next LT Pro" w:hAnsi="Avenir Next LT Pro" w:eastAsia="Avenir Next LT Pro" w:cs="Avenir Next LT Pro"/>
        </w:rPr>
        <w:t xml:space="preserve"> that through their </w:t>
      </w:r>
      <w:r w:rsidRPr="0E96D32C" w:rsidR="001D2722">
        <w:rPr>
          <w:rFonts w:ascii="Avenir Next LT Pro" w:hAnsi="Avenir Next LT Pro" w:eastAsia="Avenir Next LT Pro" w:cs="Avenir Next LT Pro"/>
        </w:rPr>
        <w:t>way, and</w:t>
      </w:r>
      <w:r w:rsidRPr="0E96D32C" w:rsidR="001D2722">
        <w:rPr>
          <w:rFonts w:ascii="Avenir Next LT Pro" w:hAnsi="Avenir Next LT Pro" w:eastAsia="Avenir Next LT Pro" w:cs="Avenir Next LT Pro"/>
        </w:rPr>
        <w:t xml:space="preserve"> being appropriately reimbursed as well. I think </w:t>
      </w:r>
      <w:r w:rsidRPr="0E96D32C" w:rsidR="001D2722">
        <w:rPr>
          <w:rFonts w:ascii="Avenir Next LT Pro" w:hAnsi="Avenir Next LT Pro" w:eastAsia="Avenir Next LT Pro" w:cs="Avenir Next LT Pro"/>
        </w:rPr>
        <w:t>that’s</w:t>
      </w:r>
      <w:r w:rsidRPr="0E96D32C" w:rsidR="001D2722">
        <w:rPr>
          <w:rFonts w:ascii="Avenir Next LT Pro" w:hAnsi="Avenir Next LT Pro" w:eastAsia="Avenir Next LT Pro" w:cs="Avenir Next LT Pro"/>
        </w:rPr>
        <w:t xml:space="preserve"> </w:t>
      </w:r>
      <w:r w:rsidRPr="0E96D32C" w:rsidR="001D2722">
        <w:rPr>
          <w:rFonts w:ascii="Avenir Next LT Pro" w:hAnsi="Avenir Next LT Pro" w:eastAsia="Avenir Next LT Pro" w:cs="Avenir Next LT Pro"/>
        </w:rPr>
        <w:t>really important</w:t>
      </w:r>
      <w:r w:rsidRPr="0E96D32C" w:rsidR="001D2722">
        <w:rPr>
          <w:rFonts w:ascii="Avenir Next LT Pro" w:hAnsi="Avenir Next LT Pro" w:eastAsia="Avenir Next LT Pro" w:cs="Avenir Next LT Pro"/>
        </w:rPr>
        <w:t>.</w:t>
      </w:r>
    </w:p>
    <w:p w:rsidR="001D2722" w:rsidP="259AD38F" w:rsidRDefault="001D2722" w14:paraId="0677F198" w14:textId="77777777" w14:noSpellErr="1">
      <w:pPr>
        <w:spacing/>
        <w:ind w:left="0" w:firstLine="0"/>
        <w:contextualSpacing/>
        <w:rPr>
          <w:rFonts w:ascii="Avenir Next LT Pro" w:hAnsi="Avenir Next LT Pro" w:eastAsia="Avenir Next LT Pro" w:cs="Avenir Next LT Pro"/>
        </w:rPr>
      </w:pPr>
    </w:p>
    <w:p w:rsidR="001D2722" w:rsidP="259AD38F" w:rsidRDefault="001D2722" w14:paraId="28A80736" w14:textId="20F71426" w14:noSpellErr="1">
      <w:pPr>
        <w:spacing/>
        <w:ind w:left="0" w:firstLine="0"/>
        <w:contextualSpacing/>
        <w:rPr>
          <w:rFonts w:ascii="Avenir Next LT Pro" w:hAnsi="Avenir Next LT Pro" w:eastAsia="Avenir Next LT Pro" w:cs="Avenir Next LT Pro"/>
        </w:rPr>
      </w:pPr>
      <w:r w:rsidRPr="0E96D32C" w:rsidR="001D2722">
        <w:rPr>
          <w:rFonts w:ascii="Avenir Next LT Pro" w:hAnsi="Avenir Next LT Pro" w:eastAsia="Avenir Next LT Pro" w:cs="Avenir Next LT Pro"/>
        </w:rPr>
        <w:t xml:space="preserve">I </w:t>
      </w:r>
      <w:r w:rsidRPr="0E96D32C" w:rsidR="001D2722">
        <w:rPr>
          <w:rFonts w:ascii="Avenir Next LT Pro" w:hAnsi="Avenir Next LT Pro" w:eastAsia="Avenir Next LT Pro" w:cs="Avenir Next LT Pro"/>
        </w:rPr>
        <w:t xml:space="preserve">think generally, I</w:t>
      </w:r>
      <w:r w:rsidRPr="0E96D32C" w:rsidR="001D2722">
        <w:rPr>
          <w:rFonts w:ascii="Avenir Next LT Pro" w:hAnsi="Avenir Next LT Pro" w:eastAsia="Avenir Next LT Pro" w:cs="Avenir Next LT Pro"/>
        </w:rPr>
        <w:t xml:space="preserve"> think </w:t>
      </w:r>
      <w:r w:rsidRPr="0E96D32C" w:rsidR="001D2722">
        <w:rPr>
          <w:rFonts w:ascii="Avenir Next LT Pro" w:hAnsi="Avenir Next LT Pro" w:eastAsia="Avenir Next LT Pro" w:cs="Avenir Next LT Pro"/>
        </w:rPr>
        <w:t xml:space="preserve">there’s</w:t>
      </w:r>
      <w:r w:rsidRPr="0E96D32C" w:rsidR="001D2722">
        <w:rPr>
          <w:rFonts w:ascii="Avenir Next LT Pro" w:hAnsi="Avenir Next LT Pro" w:eastAsia="Avenir Next LT Pro" w:cs="Avenir Next LT Pro"/>
        </w:rPr>
        <w:t xml:space="preserve"> a long way </w:t>
      </w:r>
      <w:r w:rsidRPr="0E96D32C" w:rsidR="001D2722">
        <w:rPr>
          <w:rFonts w:ascii="Avenir Next LT Pro" w:hAnsi="Avenir Next LT Pro" w:eastAsia="Avenir Next LT Pro" w:cs="Avenir Next LT Pro"/>
        </w:rPr>
        <w:t xml:space="preserve">we’ve</w:t>
      </w:r>
      <w:r w:rsidRPr="0E96D32C" w:rsidR="001D2722">
        <w:rPr>
          <w:rFonts w:ascii="Avenir Next LT Pro" w:hAnsi="Avenir Next LT Pro" w:eastAsia="Avenir Next LT Pro" w:cs="Avenir Next LT Pro"/>
        </w:rPr>
        <w:t xml:space="preserve"> got to go. I’ll never forget when I went to Vancouver on a conference around health, and there was a lot of reconciliation there, where there was really acknowledgement, and the indigenous communities there that have a lot of health disparities were able to kind of overcome some of that and start building as a community and addressing tackling health inequalities because that trust was built and that acknowledgement from high up, from government level, all the way trickled down to local. I think also patient centred approaches around – like we mentioned, we talked about linking the cultural norms and the values and the beliefs that people have, and the skills and the assets that they </w:t>
      </w:r>
      <w:r w:rsidRPr="0E96D32C" w:rsidR="001D2722">
        <w:rPr>
          <w:rFonts w:ascii="Avenir Next LT Pro" w:hAnsi="Avenir Next LT Pro" w:eastAsia="Avenir Next LT Pro" w:cs="Avenir Next LT Pro"/>
        </w:rPr>
        <w:t xml:space="preserve">have to</w:t>
      </w:r>
      <w:r w:rsidRPr="0E96D32C" w:rsidR="001D2722">
        <w:rPr>
          <w:rFonts w:ascii="Avenir Next LT Pro" w:hAnsi="Avenir Next LT Pro" w:eastAsia="Avenir Next LT Pro" w:cs="Avenir Next LT Pro"/>
        </w:rPr>
        <w:t xml:space="preserve"> be able to lead on these solutions themselves, that really needs to be embedded to build trust. </w:t>
      </w:r>
    </w:p>
    <w:p w:rsidR="0045623D" w:rsidP="259AD38F" w:rsidRDefault="0045623D" w14:paraId="580BF73D" w14:textId="77777777" w14:noSpellErr="1">
      <w:pPr>
        <w:spacing/>
        <w:ind w:left="0" w:firstLine="0"/>
        <w:contextualSpacing/>
        <w:rPr>
          <w:rFonts w:ascii="Avenir Next LT Pro" w:hAnsi="Avenir Next LT Pro" w:eastAsia="Avenir Next LT Pro" w:cs="Avenir Next LT Pro"/>
        </w:rPr>
      </w:pPr>
    </w:p>
    <w:p w:rsidR="0045623D" w:rsidP="259AD38F" w:rsidRDefault="0045623D" w14:paraId="771BF40C" w14:textId="3CD3B48D" w14:noSpellErr="1">
      <w:pPr>
        <w:spacing/>
        <w:ind w:left="0" w:firstLine="0"/>
        <w:contextualSpacing/>
        <w:rPr>
          <w:rFonts w:ascii="Avenir Next LT Pro" w:hAnsi="Avenir Next LT Pro" w:eastAsia="Avenir Next LT Pro" w:cs="Avenir Next LT Pro"/>
        </w:rPr>
      </w:pPr>
      <w:r w:rsidRPr="0E96D32C" w:rsidR="0045623D">
        <w:rPr>
          <w:rFonts w:ascii="Avenir Next LT Pro" w:hAnsi="Avenir Next LT Pro" w:eastAsia="Avenir Next LT Pro" w:cs="Avenir Next LT Pro"/>
        </w:rPr>
        <w:t xml:space="preserve">Aman touched on the perception around what could be done with genomic data. I </w:t>
      </w:r>
      <w:r w:rsidRPr="0E96D32C" w:rsidR="0045623D">
        <w:rPr>
          <w:rFonts w:ascii="Avenir Next LT Pro" w:hAnsi="Avenir Next LT Pro" w:eastAsia="Avenir Next LT Pro" w:cs="Avenir Next LT Pro"/>
        </w:rPr>
        <w:t xml:space="preserve">don’t</w:t>
      </w:r>
      <w:r w:rsidRPr="0E96D32C" w:rsidR="0045623D">
        <w:rPr>
          <w:rFonts w:ascii="Avenir Next LT Pro" w:hAnsi="Avenir Next LT Pro" w:eastAsia="Avenir Next LT Pro" w:cs="Avenir Next LT Pro"/>
        </w:rPr>
        <w:t xml:space="preserve"> know if Aman wants to elaborate a bit on that, but </w:t>
      </w:r>
      <w:r w:rsidRPr="0E96D32C" w:rsidR="0045623D">
        <w:rPr>
          <w:rFonts w:ascii="Avenir Next LT Pro" w:hAnsi="Avenir Next LT Pro" w:eastAsia="Avenir Next LT Pro" w:cs="Avenir Next LT Pro"/>
        </w:rPr>
        <w:t xml:space="preserve">that’s</w:t>
      </w:r>
      <w:r w:rsidRPr="0E96D32C" w:rsidR="0045623D">
        <w:rPr>
          <w:rFonts w:ascii="Avenir Next LT Pro" w:hAnsi="Avenir Next LT Pro" w:eastAsia="Avenir Next LT Pro" w:cs="Avenir Next LT Pro"/>
        </w:rPr>
        <w:t xml:space="preserve"> </w:t>
      </w:r>
      <w:r w:rsidRPr="0E96D32C" w:rsidR="0045623D">
        <w:rPr>
          <w:rFonts w:ascii="Avenir Next LT Pro" w:hAnsi="Avenir Next LT Pro" w:eastAsia="Avenir Next LT Pro" w:cs="Avenir Next LT Pro"/>
        </w:rPr>
        <w:t xml:space="preserve">really important</w:t>
      </w:r>
      <w:r w:rsidRPr="0E96D32C" w:rsidR="0045623D">
        <w:rPr>
          <w:rFonts w:ascii="Avenir Next LT Pro" w:hAnsi="Avenir Next LT Pro" w:eastAsia="Avenir Next LT Pro" w:cs="Avenir Next LT Pro"/>
        </w:rPr>
        <w:t xml:space="preserve">. </w:t>
      </w:r>
      <w:r w:rsidRPr="0E96D32C" w:rsidR="0045623D">
        <w:rPr>
          <w:rFonts w:ascii="Avenir Next LT Pro" w:hAnsi="Avenir Next LT Pro" w:eastAsia="Avenir Next LT Pro" w:cs="Avenir Next LT Pro"/>
        </w:rPr>
        <w:t xml:space="preserve">It’s</w:t>
      </w:r>
      <w:r w:rsidRPr="0E96D32C" w:rsidR="0045623D">
        <w:rPr>
          <w:rFonts w:ascii="Avenir Next LT Pro" w:hAnsi="Avenir Next LT Pro" w:eastAsia="Avenir Next LT Pro" w:cs="Avenir Next LT Pro"/>
        </w:rPr>
        <w:t xml:space="preserve"> a big barrier. </w:t>
      </w:r>
      <w:r w:rsidRPr="0E96D32C" w:rsidR="0045623D">
        <w:rPr>
          <w:rFonts w:ascii="Avenir Next LT Pro" w:hAnsi="Avenir Next LT Pro" w:eastAsia="Avenir Next LT Pro" w:cs="Avenir Next LT Pro"/>
        </w:rPr>
        <w:t xml:space="preserve">It’s</w:t>
      </w:r>
      <w:r w:rsidRPr="0E96D32C" w:rsidR="0045623D">
        <w:rPr>
          <w:rFonts w:ascii="Avenir Next LT Pro" w:hAnsi="Avenir Next LT Pro" w:eastAsia="Avenir Next LT Pro" w:cs="Avenir Next LT Pro"/>
        </w:rPr>
        <w:t xml:space="preserve"> how do we create transparent ways of storing data, but also use </w:t>
      </w:r>
      <w:r w:rsidRPr="0E96D32C" w:rsidR="0045623D">
        <w:rPr>
          <w:rFonts w:ascii="Avenir Next LT Pro" w:hAnsi="Avenir Next LT Pro" w:eastAsia="Avenir Next LT Pro" w:cs="Avenir Next LT Pro"/>
        </w:rPr>
        <w:t xml:space="preserve">various ways</w:t>
      </w:r>
      <w:r w:rsidRPr="0E96D32C" w:rsidR="0045623D">
        <w:rPr>
          <w:rFonts w:ascii="Avenir Next LT Pro" w:hAnsi="Avenir Next LT Pro" w:eastAsia="Avenir Next LT Pro" w:cs="Avenir Next LT Pro"/>
        </w:rPr>
        <w:t xml:space="preserve"> of communication. It </w:t>
      </w:r>
      <w:r w:rsidRPr="0E96D32C" w:rsidR="0045623D">
        <w:rPr>
          <w:rFonts w:ascii="Avenir Next LT Pro" w:hAnsi="Avenir Next LT Pro" w:eastAsia="Avenir Next LT Pro" w:cs="Avenir Next LT Pro"/>
        </w:rPr>
        <w:t xml:space="preserve">doesn’t</w:t>
      </w:r>
      <w:r w:rsidRPr="0E96D32C" w:rsidR="0045623D">
        <w:rPr>
          <w:rFonts w:ascii="Avenir Next LT Pro" w:hAnsi="Avenir Next LT Pro" w:eastAsia="Avenir Next LT Pro" w:cs="Avenir Next LT Pro"/>
        </w:rPr>
        <w:t xml:space="preserve"> have to be traditional reports. It could be through podcasts. It could be like community messaging. </w:t>
      </w:r>
    </w:p>
    <w:p w:rsidR="0045623D" w:rsidP="259AD38F" w:rsidRDefault="0045623D" w14:paraId="5D07AC00" w14:textId="77777777" w14:noSpellErr="1">
      <w:pPr>
        <w:spacing/>
        <w:ind w:left="0" w:firstLine="0"/>
        <w:contextualSpacing/>
        <w:rPr>
          <w:rFonts w:ascii="Avenir Next LT Pro" w:hAnsi="Avenir Next LT Pro" w:eastAsia="Avenir Next LT Pro" w:cs="Avenir Next LT Pro"/>
        </w:rPr>
      </w:pPr>
    </w:p>
    <w:p w:rsidR="0045623D" w:rsidP="52359E78" w:rsidRDefault="0045623D" w14:paraId="5FD0AD9F" w14:textId="1DF08E5A">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5ECDC184">
        <w:rPr>
          <w:rFonts w:ascii="Avenir Next LT Pro" w:hAnsi="Avenir Next LT Pro" w:eastAsia="Avenir Next LT Pro" w:cs="Avenir Next LT Pro"/>
          <w:b w:val="1"/>
          <w:bCs w:val="1"/>
        </w:rPr>
        <w:t xml:space="preserve">Naimah: </w:t>
      </w:r>
      <w:r w:rsidRPr="52359E78" w:rsidR="0045623D">
        <w:rPr>
          <w:rFonts w:ascii="Avenir Next LT Pro" w:hAnsi="Avenir Next LT Pro" w:eastAsia="Avenir Next LT Pro" w:cs="Avenir Next LT Pro"/>
          <w:b w:val="1"/>
          <w:bCs w:val="1"/>
        </w:rPr>
        <w:t xml:space="preserve">Yeah, I think </w:t>
      </w:r>
      <w:r w:rsidRPr="52359E78" w:rsidR="0045623D">
        <w:rPr>
          <w:rFonts w:ascii="Avenir Next LT Pro" w:hAnsi="Avenir Next LT Pro" w:eastAsia="Avenir Next LT Pro" w:cs="Avenir Next LT Pro"/>
          <w:b w:val="1"/>
          <w:bCs w:val="1"/>
        </w:rPr>
        <w:t>that’s</w:t>
      </w:r>
      <w:r w:rsidRPr="52359E78" w:rsidR="0045623D">
        <w:rPr>
          <w:rFonts w:ascii="Avenir Next LT Pro" w:hAnsi="Avenir Next LT Pro" w:eastAsia="Avenir Next LT Pro" w:cs="Avenir Next LT Pro"/>
          <w:b w:val="1"/>
          <w:bCs w:val="1"/>
        </w:rPr>
        <w:t xml:space="preserve"> a really </w:t>
      </w:r>
      <w:r w:rsidRPr="52359E78" w:rsidR="0045623D">
        <w:rPr>
          <w:rFonts w:ascii="Avenir Next LT Pro" w:hAnsi="Avenir Next LT Pro" w:eastAsia="Avenir Next LT Pro" w:cs="Avenir Next LT Pro"/>
          <w:b w:val="1"/>
          <w:bCs w:val="1"/>
        </w:rPr>
        <w:t>important point</w:t>
      </w:r>
      <w:r w:rsidRPr="52359E78" w:rsidR="0045623D">
        <w:rPr>
          <w:rFonts w:ascii="Avenir Next LT Pro" w:hAnsi="Avenir Next LT Pro" w:eastAsia="Avenir Next LT Pro" w:cs="Avenir Next LT Pro"/>
          <w:b w:val="1"/>
          <w:bCs w:val="1"/>
        </w:rPr>
        <w:t>. Aman, did you want to come in on that?</w:t>
      </w:r>
    </w:p>
    <w:p w:rsidR="0045623D" w:rsidP="259AD38F" w:rsidRDefault="0045623D" w14:paraId="71DFEF18" w14:textId="77777777" w14:noSpellErr="1">
      <w:pPr>
        <w:spacing/>
        <w:ind w:left="0" w:firstLine="0"/>
        <w:contextualSpacing/>
        <w:rPr>
          <w:rFonts w:ascii="Avenir Next LT Pro" w:hAnsi="Avenir Next LT Pro" w:eastAsia="Avenir Next LT Pro" w:cs="Avenir Next LT Pro"/>
          <w:b w:val="1"/>
          <w:bCs w:val="1"/>
        </w:rPr>
      </w:pPr>
    </w:p>
    <w:p w:rsidR="0045623D" w:rsidP="52359E78" w:rsidRDefault="0045623D" w14:paraId="40F0D00C" w14:textId="6A1E9EDC">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rPr>
      </w:pPr>
      <w:r w:rsidRPr="52359E78" w:rsidR="6997E66A">
        <w:rPr>
          <w:rFonts w:ascii="Avenir Next LT Pro" w:hAnsi="Avenir Next LT Pro" w:eastAsia="Avenir Next LT Pro" w:cs="Avenir Next LT Pro"/>
          <w:b w:val="1"/>
          <w:bCs w:val="1"/>
        </w:rPr>
        <w:t xml:space="preserve">Aman: </w:t>
      </w:r>
      <w:r w:rsidRPr="52359E78" w:rsidR="0045623D">
        <w:rPr>
          <w:rFonts w:ascii="Avenir Next LT Pro" w:hAnsi="Avenir Next LT Pro" w:eastAsia="Avenir Next LT Pro" w:cs="Avenir Next LT Pro"/>
        </w:rPr>
        <w:t>Yeah, I think sharing the stories of the past in an appropriate setting, in an appropriate manner as well – ‘cos it’s a bit of a double edged sword, ‘cos you don’t want to scare people who are unfamiliar with these stories, but at the same time there’s a moral responsibility for all of us involved in this space to speak about these issues, one from the perspective of acknowledging what’s happened in the past, so then people feel like, “Okay, you’re not trying to hide anything here,” but from the perspective of also that we need to make sure that we don’t repeat some of the mistakes in the future, and that as people involved in genomic healthcare and involved in this space, that we’re cognisant of these misgivings in the past, and we’re cognisant of our responsibility to safeguard communities in the future.</w:t>
      </w:r>
    </w:p>
    <w:p w:rsidR="0045623D" w:rsidP="259AD38F" w:rsidRDefault="0045623D" w14:paraId="352A5F6F" w14:textId="77777777" w14:noSpellErr="1">
      <w:pPr>
        <w:spacing/>
        <w:ind w:left="0" w:firstLine="0"/>
        <w:contextualSpacing/>
        <w:rPr>
          <w:rFonts w:ascii="Avenir Next LT Pro" w:hAnsi="Avenir Next LT Pro" w:eastAsia="Avenir Next LT Pro" w:cs="Avenir Next LT Pro"/>
        </w:rPr>
      </w:pPr>
    </w:p>
    <w:p w:rsidRPr="0045623D" w:rsidR="0045623D" w:rsidP="52359E78" w:rsidRDefault="0045623D" w14:paraId="329784D9" w14:textId="27362FE0">
      <w:pPr>
        <w:pStyle w:val="Normal"/>
        <w:suppressLineNumbers w:val="0"/>
        <w:bidi w:val="0"/>
        <w:spacing w:before="0" w:beforeAutospacing="off" w:after="200" w:afterAutospacing="off" w:line="276" w:lineRule="auto"/>
        <w:ind w:left="0" w:right="0"/>
        <w:contextualSpacing/>
        <w:jc w:val="left"/>
        <w:rPr>
          <w:rFonts w:ascii="Avenir Next LT Pro" w:hAnsi="Avenir Next LT Pro" w:eastAsia="Avenir Next LT Pro" w:cs="Avenir Next LT Pro"/>
          <w:b w:val="1"/>
          <w:bCs w:val="1"/>
        </w:rPr>
      </w:pPr>
      <w:r w:rsidRPr="52359E78" w:rsidR="71FE1F76">
        <w:rPr>
          <w:rFonts w:ascii="Avenir Next LT Pro" w:hAnsi="Avenir Next LT Pro" w:eastAsia="Avenir Next LT Pro" w:cs="Avenir Next LT Pro"/>
          <w:b w:val="1"/>
          <w:bCs w:val="1"/>
        </w:rPr>
        <w:t xml:space="preserve">Naimah: </w:t>
      </w:r>
      <w:r w:rsidRPr="52359E78" w:rsidR="0045623D">
        <w:rPr>
          <w:rFonts w:ascii="Avenir Next LT Pro" w:hAnsi="Avenir Next LT Pro" w:eastAsia="Avenir Next LT Pro" w:cs="Avenir Next LT Pro"/>
          <w:b w:val="1"/>
          <w:bCs w:val="1"/>
        </w:rPr>
        <w:t xml:space="preserve">Okay, so </w:t>
      </w:r>
      <w:r w:rsidRPr="52359E78" w:rsidR="0045623D">
        <w:rPr>
          <w:rFonts w:ascii="Avenir Next LT Pro" w:hAnsi="Avenir Next LT Pro" w:eastAsia="Avenir Next LT Pro" w:cs="Avenir Next LT Pro"/>
          <w:b w:val="1"/>
          <w:bCs w:val="1"/>
        </w:rPr>
        <w:t>we’re</w:t>
      </w:r>
      <w:r w:rsidRPr="52359E78" w:rsidR="0045623D">
        <w:rPr>
          <w:rFonts w:ascii="Avenir Next LT Pro" w:hAnsi="Avenir Next LT Pro" w:eastAsia="Avenir Next LT Pro" w:cs="Avenir Next LT Pro"/>
          <w:b w:val="1"/>
          <w:bCs w:val="1"/>
        </w:rPr>
        <w:t xml:space="preserve"> going to wrap up there. Thank you so much to our guests, Anna Smith, Aman Ali and </w:t>
      </w:r>
      <w:r w:rsidRPr="52359E78" w:rsidR="0045623D">
        <w:rPr>
          <w:rFonts w:ascii="Avenir Next LT Pro" w:hAnsi="Avenir Next LT Pro" w:eastAsia="Avenir Next LT Pro" w:cs="Avenir Next LT Pro"/>
          <w:b w:val="1"/>
          <w:bCs w:val="1"/>
        </w:rPr>
        <w:t>Moestak</w:t>
      </w:r>
      <w:r w:rsidRPr="52359E78" w:rsidR="0045623D">
        <w:rPr>
          <w:rFonts w:ascii="Avenir Next LT Pro" w:hAnsi="Avenir Next LT Pro" w:eastAsia="Avenir Next LT Pro" w:cs="Avenir Next LT Pro"/>
          <w:b w:val="1"/>
          <w:bCs w:val="1"/>
        </w:rPr>
        <w:t xml:space="preserve"> Hussein for joining me today as we discussed the barriers to access to genomic medicine for diverse communities, and the impact it has on these communities. If </w:t>
      </w:r>
      <w:r w:rsidRPr="52359E78" w:rsidR="0045623D">
        <w:rPr>
          <w:rFonts w:ascii="Avenir Next LT Pro" w:hAnsi="Avenir Next LT Pro" w:eastAsia="Avenir Next LT Pro" w:cs="Avenir Next LT Pro"/>
          <w:b w:val="1"/>
          <w:bCs w:val="1"/>
        </w:rPr>
        <w:t>you’d</w:t>
      </w:r>
      <w:r w:rsidRPr="52359E78" w:rsidR="0045623D">
        <w:rPr>
          <w:rFonts w:ascii="Avenir Next LT Pro" w:hAnsi="Avenir Next LT Pro" w:eastAsia="Avenir Next LT Pro" w:cs="Avenir Next LT Pro"/>
          <w:b w:val="1"/>
          <w:bCs w:val="1"/>
        </w:rPr>
        <w:t xml:space="preserve"> like to hear more like this, please subscribe to Behind the Genes on your favourite podcast app. Thank you for listening. </w:t>
      </w:r>
      <w:r w:rsidRPr="52359E78" w:rsidR="0045623D">
        <w:rPr>
          <w:rFonts w:ascii="Avenir Next LT Pro" w:hAnsi="Avenir Next LT Pro" w:eastAsia="Avenir Next LT Pro" w:cs="Avenir Next LT Pro"/>
          <w:b w:val="1"/>
          <w:bCs w:val="1"/>
        </w:rPr>
        <w:t>I’ve</w:t>
      </w:r>
      <w:r w:rsidRPr="52359E78" w:rsidR="0045623D">
        <w:rPr>
          <w:rFonts w:ascii="Avenir Next LT Pro" w:hAnsi="Avenir Next LT Pro" w:eastAsia="Avenir Next LT Pro" w:cs="Avenir Next LT Pro"/>
          <w:b w:val="1"/>
          <w:bCs w:val="1"/>
        </w:rPr>
        <w:t xml:space="preserve"> been your host and producer, Naimah </w:t>
      </w:r>
      <w:r w:rsidRPr="52359E78" w:rsidR="0045623D">
        <w:rPr>
          <w:rFonts w:ascii="Avenir Next LT Pro" w:hAnsi="Avenir Next LT Pro" w:eastAsia="Avenir Next LT Pro" w:cs="Avenir Next LT Pro"/>
          <w:b w:val="1"/>
          <w:bCs w:val="1"/>
        </w:rPr>
        <w:t>Callachand</w:t>
      </w:r>
      <w:r w:rsidRPr="52359E78" w:rsidR="0045623D">
        <w:rPr>
          <w:rFonts w:ascii="Avenir Next LT Pro" w:hAnsi="Avenir Next LT Pro" w:eastAsia="Avenir Next LT Pro" w:cs="Avenir Next LT Pro"/>
          <w:b w:val="1"/>
          <w:bCs w:val="1"/>
        </w:rPr>
        <w:t xml:space="preserve">, and this podcast was edited by Bill Griffin at </w:t>
      </w:r>
      <w:r w:rsidRPr="52359E78" w:rsidR="0045623D">
        <w:rPr>
          <w:rFonts w:ascii="Avenir Next LT Pro" w:hAnsi="Avenir Next LT Pro" w:eastAsia="Avenir Next LT Pro" w:cs="Avenir Next LT Pro"/>
          <w:b w:val="1"/>
          <w:bCs w:val="1"/>
        </w:rPr>
        <w:t>Ventoux</w:t>
      </w:r>
      <w:r w:rsidRPr="52359E78" w:rsidR="0045623D">
        <w:rPr>
          <w:rFonts w:ascii="Avenir Next LT Pro" w:hAnsi="Avenir Next LT Pro" w:eastAsia="Avenir Next LT Pro" w:cs="Avenir Next LT Pro"/>
          <w:b w:val="1"/>
          <w:bCs w:val="1"/>
        </w:rPr>
        <w:t xml:space="preserve"> Digital. </w:t>
      </w:r>
    </w:p>
    <w:sectPr w:rsidRPr="0045623D" w:rsidR="0045623D"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09E2" w:rsidP="002552A1" w:rsidRDefault="00E109E2" w14:paraId="37780904" w14:textId="77777777">
      <w:pPr>
        <w:spacing w:after="0" w:line="240" w:lineRule="auto"/>
      </w:pPr>
      <w:r>
        <w:separator/>
      </w:r>
    </w:p>
  </w:endnote>
  <w:endnote w:type="continuationSeparator" w:id="0">
    <w:p w:rsidR="00E109E2" w:rsidP="002552A1" w:rsidRDefault="00E109E2" w14:paraId="4FF3F2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C4D" w:rsidRDefault="00D33C4D" w14:paraId="047A5E46"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D33C4D" w:rsidRDefault="00D33C4D" w14:paraId="657F57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09E2" w:rsidP="002552A1" w:rsidRDefault="00E109E2" w14:paraId="586E6B62" w14:textId="77777777">
      <w:pPr>
        <w:spacing w:after="0" w:line="240" w:lineRule="auto"/>
      </w:pPr>
      <w:r>
        <w:separator/>
      </w:r>
    </w:p>
  </w:footnote>
  <w:footnote w:type="continuationSeparator" w:id="0">
    <w:p w:rsidR="00E109E2" w:rsidP="002552A1" w:rsidRDefault="00E109E2" w14:paraId="566CE2F5"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AD6"/>
    <w:rsid w:val="00006A3A"/>
    <w:rsid w:val="00032222"/>
    <w:rsid w:val="00035FF7"/>
    <w:rsid w:val="000518D5"/>
    <w:rsid w:val="00071DB0"/>
    <w:rsid w:val="0008005F"/>
    <w:rsid w:val="00087369"/>
    <w:rsid w:val="0009367C"/>
    <w:rsid w:val="000A1202"/>
    <w:rsid w:val="000B7AFA"/>
    <w:rsid w:val="000E10BD"/>
    <w:rsid w:val="00107B07"/>
    <w:rsid w:val="0012148F"/>
    <w:rsid w:val="00135FF0"/>
    <w:rsid w:val="0014260D"/>
    <w:rsid w:val="00157CCE"/>
    <w:rsid w:val="00173F2C"/>
    <w:rsid w:val="0018643C"/>
    <w:rsid w:val="00192D9F"/>
    <w:rsid w:val="001A3850"/>
    <w:rsid w:val="001C3120"/>
    <w:rsid w:val="001C4536"/>
    <w:rsid w:val="001C74A2"/>
    <w:rsid w:val="001D2722"/>
    <w:rsid w:val="001D6ED4"/>
    <w:rsid w:val="001F5BFE"/>
    <w:rsid w:val="002552A1"/>
    <w:rsid w:val="00260950"/>
    <w:rsid w:val="002765E4"/>
    <w:rsid w:val="00280BC2"/>
    <w:rsid w:val="00282C51"/>
    <w:rsid w:val="00283B3E"/>
    <w:rsid w:val="00295A3E"/>
    <w:rsid w:val="002F3B4E"/>
    <w:rsid w:val="00356B85"/>
    <w:rsid w:val="00372E1B"/>
    <w:rsid w:val="00380B14"/>
    <w:rsid w:val="0038366C"/>
    <w:rsid w:val="003D21A2"/>
    <w:rsid w:val="003D629E"/>
    <w:rsid w:val="003D7EE9"/>
    <w:rsid w:val="00400298"/>
    <w:rsid w:val="0045623D"/>
    <w:rsid w:val="0046347D"/>
    <w:rsid w:val="004A2881"/>
    <w:rsid w:val="004A6AB9"/>
    <w:rsid w:val="004C70FF"/>
    <w:rsid w:val="004F5AD0"/>
    <w:rsid w:val="00507A3C"/>
    <w:rsid w:val="00512925"/>
    <w:rsid w:val="00525C0D"/>
    <w:rsid w:val="00564E26"/>
    <w:rsid w:val="00585217"/>
    <w:rsid w:val="00590D27"/>
    <w:rsid w:val="00592834"/>
    <w:rsid w:val="005A7B81"/>
    <w:rsid w:val="005E7BCC"/>
    <w:rsid w:val="006402AF"/>
    <w:rsid w:val="00640729"/>
    <w:rsid w:val="00647FAC"/>
    <w:rsid w:val="00670B5B"/>
    <w:rsid w:val="006A16E1"/>
    <w:rsid w:val="006A435C"/>
    <w:rsid w:val="006B125F"/>
    <w:rsid w:val="006C177E"/>
    <w:rsid w:val="006E5A1A"/>
    <w:rsid w:val="006F61A6"/>
    <w:rsid w:val="00703C74"/>
    <w:rsid w:val="00753D72"/>
    <w:rsid w:val="00755B19"/>
    <w:rsid w:val="007612EE"/>
    <w:rsid w:val="0078532C"/>
    <w:rsid w:val="007951E0"/>
    <w:rsid w:val="007A3503"/>
    <w:rsid w:val="007C0D35"/>
    <w:rsid w:val="007D310A"/>
    <w:rsid w:val="00803C67"/>
    <w:rsid w:val="00814133"/>
    <w:rsid w:val="008352E1"/>
    <w:rsid w:val="00837B03"/>
    <w:rsid w:val="0085337F"/>
    <w:rsid w:val="00867A15"/>
    <w:rsid w:val="00874D9F"/>
    <w:rsid w:val="00876EDA"/>
    <w:rsid w:val="008967A9"/>
    <w:rsid w:val="008B0453"/>
    <w:rsid w:val="008B0F1B"/>
    <w:rsid w:val="008C1E18"/>
    <w:rsid w:val="008E0D16"/>
    <w:rsid w:val="00901C01"/>
    <w:rsid w:val="0090557A"/>
    <w:rsid w:val="00911AD6"/>
    <w:rsid w:val="00931A4E"/>
    <w:rsid w:val="00936DCC"/>
    <w:rsid w:val="00945A23"/>
    <w:rsid w:val="00946C9A"/>
    <w:rsid w:val="009A1D9B"/>
    <w:rsid w:val="009A2A58"/>
    <w:rsid w:val="00A047FB"/>
    <w:rsid w:val="00A2213B"/>
    <w:rsid w:val="00A25492"/>
    <w:rsid w:val="00A3213E"/>
    <w:rsid w:val="00A37B82"/>
    <w:rsid w:val="00A72FDC"/>
    <w:rsid w:val="00A739DD"/>
    <w:rsid w:val="00AA55AB"/>
    <w:rsid w:val="00AA64C0"/>
    <w:rsid w:val="00AC05D5"/>
    <w:rsid w:val="00AD7DFA"/>
    <w:rsid w:val="00AE2AFA"/>
    <w:rsid w:val="00AF6D1A"/>
    <w:rsid w:val="00AF7675"/>
    <w:rsid w:val="00B3222E"/>
    <w:rsid w:val="00B54910"/>
    <w:rsid w:val="00B85C74"/>
    <w:rsid w:val="00BA31DC"/>
    <w:rsid w:val="00BB19DB"/>
    <w:rsid w:val="00BC2157"/>
    <w:rsid w:val="00BD0CC8"/>
    <w:rsid w:val="00BE6A1F"/>
    <w:rsid w:val="00C00825"/>
    <w:rsid w:val="00C02640"/>
    <w:rsid w:val="00C076BC"/>
    <w:rsid w:val="00C14FAE"/>
    <w:rsid w:val="00C16963"/>
    <w:rsid w:val="00C43367"/>
    <w:rsid w:val="00C5514C"/>
    <w:rsid w:val="00C76C10"/>
    <w:rsid w:val="00C76FE5"/>
    <w:rsid w:val="00C86253"/>
    <w:rsid w:val="00CA7AAF"/>
    <w:rsid w:val="00CC5550"/>
    <w:rsid w:val="00CF3408"/>
    <w:rsid w:val="00D17BDD"/>
    <w:rsid w:val="00D33C4D"/>
    <w:rsid w:val="00D35743"/>
    <w:rsid w:val="00D36DD5"/>
    <w:rsid w:val="00D835E4"/>
    <w:rsid w:val="00D9432C"/>
    <w:rsid w:val="00DA1AA0"/>
    <w:rsid w:val="00DD2FD0"/>
    <w:rsid w:val="00DE4B1D"/>
    <w:rsid w:val="00E109E2"/>
    <w:rsid w:val="00E163FE"/>
    <w:rsid w:val="00E24505"/>
    <w:rsid w:val="00E35219"/>
    <w:rsid w:val="00EE2934"/>
    <w:rsid w:val="00F150D5"/>
    <w:rsid w:val="00F25331"/>
    <w:rsid w:val="00F45359"/>
    <w:rsid w:val="00F4568B"/>
    <w:rsid w:val="00F61D18"/>
    <w:rsid w:val="00F650FD"/>
    <w:rsid w:val="00F709E0"/>
    <w:rsid w:val="00F82FB8"/>
    <w:rsid w:val="00F85156"/>
    <w:rsid w:val="00FC21CA"/>
    <w:rsid w:val="01332E9D"/>
    <w:rsid w:val="03CA71C1"/>
    <w:rsid w:val="06CCE671"/>
    <w:rsid w:val="07DB18FE"/>
    <w:rsid w:val="0E96D32C"/>
    <w:rsid w:val="1163E7DB"/>
    <w:rsid w:val="13CA2CF6"/>
    <w:rsid w:val="146FE0C8"/>
    <w:rsid w:val="158D4C57"/>
    <w:rsid w:val="15E07726"/>
    <w:rsid w:val="15ED302A"/>
    <w:rsid w:val="1A0899C2"/>
    <w:rsid w:val="1A39F151"/>
    <w:rsid w:val="1BF97639"/>
    <w:rsid w:val="1C5306AC"/>
    <w:rsid w:val="1DE4806E"/>
    <w:rsid w:val="1EB086B2"/>
    <w:rsid w:val="23CD2A4B"/>
    <w:rsid w:val="259AD38F"/>
    <w:rsid w:val="26F65074"/>
    <w:rsid w:val="28CF305A"/>
    <w:rsid w:val="2B619B38"/>
    <w:rsid w:val="2D1D76E1"/>
    <w:rsid w:val="2DC7089A"/>
    <w:rsid w:val="2E7455E2"/>
    <w:rsid w:val="2F7C3B0E"/>
    <w:rsid w:val="300398C8"/>
    <w:rsid w:val="302B09CB"/>
    <w:rsid w:val="3206413D"/>
    <w:rsid w:val="32CF0B9D"/>
    <w:rsid w:val="34092519"/>
    <w:rsid w:val="34EE5E58"/>
    <w:rsid w:val="36D330DE"/>
    <w:rsid w:val="37455324"/>
    <w:rsid w:val="386A8942"/>
    <w:rsid w:val="3BEAA76C"/>
    <w:rsid w:val="3E9D37AD"/>
    <w:rsid w:val="3EA3A678"/>
    <w:rsid w:val="40620916"/>
    <w:rsid w:val="41E24936"/>
    <w:rsid w:val="42A204B4"/>
    <w:rsid w:val="44BB64C4"/>
    <w:rsid w:val="45C59007"/>
    <w:rsid w:val="45FA3AC2"/>
    <w:rsid w:val="4DA894E3"/>
    <w:rsid w:val="4F017ABB"/>
    <w:rsid w:val="50675A37"/>
    <w:rsid w:val="50E271F6"/>
    <w:rsid w:val="52359E78"/>
    <w:rsid w:val="52E813A1"/>
    <w:rsid w:val="53EE3563"/>
    <w:rsid w:val="593984FE"/>
    <w:rsid w:val="59916A83"/>
    <w:rsid w:val="5A11F896"/>
    <w:rsid w:val="5A9C9E35"/>
    <w:rsid w:val="5E16E96C"/>
    <w:rsid w:val="5ECDC184"/>
    <w:rsid w:val="6344926A"/>
    <w:rsid w:val="637FE306"/>
    <w:rsid w:val="650C1608"/>
    <w:rsid w:val="668A987D"/>
    <w:rsid w:val="66C6DC25"/>
    <w:rsid w:val="670981EA"/>
    <w:rsid w:val="670C6BF7"/>
    <w:rsid w:val="6997E66A"/>
    <w:rsid w:val="69B1D712"/>
    <w:rsid w:val="6A688B75"/>
    <w:rsid w:val="6BAAFF33"/>
    <w:rsid w:val="6BDFCB43"/>
    <w:rsid w:val="6C9D119C"/>
    <w:rsid w:val="6E9BBFD6"/>
    <w:rsid w:val="6F92517D"/>
    <w:rsid w:val="7040F1F5"/>
    <w:rsid w:val="71FE1F76"/>
    <w:rsid w:val="724B712F"/>
    <w:rsid w:val="73F1C869"/>
    <w:rsid w:val="744806B5"/>
    <w:rsid w:val="750E9858"/>
    <w:rsid w:val="769502A9"/>
    <w:rsid w:val="786432A5"/>
    <w:rsid w:val="7B456421"/>
    <w:rsid w:val="7C22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F794"/>
  <w15:docId w15:val="{D47D1E2B-12BB-4D6E-977B-2F840FCF25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07853979-4541-4056-B10D-916FB7A723B2}">
  <ds:schemaRefs>
    <ds:schemaRef ds:uri="http://schemas.openxmlformats.org/officeDocument/2006/bibliography"/>
  </ds:schemaRefs>
</ds:datastoreItem>
</file>

<file path=customXml/itemProps2.xml><?xml version="1.0" encoding="utf-8"?>
<ds:datastoreItem xmlns:ds="http://schemas.openxmlformats.org/officeDocument/2006/customXml" ds:itemID="{A20084F4-D6FA-45E9-97A8-C5C75E61E392}"/>
</file>

<file path=customXml/itemProps3.xml><?xml version="1.0" encoding="utf-8"?>
<ds:datastoreItem xmlns:ds="http://schemas.openxmlformats.org/officeDocument/2006/customXml" ds:itemID="{3E2BD7E7-272F-43D4-8A6A-EE9B6A6DAAE8}"/>
</file>

<file path=customXml/itemProps4.xml><?xml version="1.0" encoding="utf-8"?>
<ds:datastoreItem xmlns:ds="http://schemas.openxmlformats.org/officeDocument/2006/customXml" ds:itemID="{D952C83E-541A-4BDA-B2DA-FA0AEC4B40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Deanna Barac</lastModifiedBy>
  <revision>20</revision>
  <dcterms:created xsi:type="dcterms:W3CDTF">2024-08-12T08:47:00.0000000Z</dcterms:created>
  <dcterms:modified xsi:type="dcterms:W3CDTF">2024-08-20T14:49:03.0849867Z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