
<file path=[Content_Types].xml><?xml version="1.0" encoding="utf-8"?>
<Types xmlns="http://schemas.openxmlformats.org/package/2006/content-types">
  <Default Extension="xml" ContentType="application/xml"/>
  <Default Extension="jpeg" ContentType="image/jpeg"/>
  <Default Extension="bin" ContentType="application/vnd.ms-word.attachedToolbars"/>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7FC8E" w14:textId="77777777" w:rsidR="004E53E5" w:rsidRPr="00F45339" w:rsidRDefault="004E53E5"/>
    <w:sdt>
      <w:sdtPr>
        <w:id w:val="369431729"/>
        <w:docPartObj>
          <w:docPartGallery w:val="Cover Pages"/>
          <w:docPartUnique/>
        </w:docPartObj>
      </w:sdtPr>
      <w:sdtEndPr/>
      <w:sdtContent>
        <w:p w14:paraId="2D90A3FC" w14:textId="77777777" w:rsidR="009B5079" w:rsidRPr="00F45339" w:rsidRDefault="009B5079"/>
        <w:tbl>
          <w:tblPr>
            <w:tblStyle w:val="PlainTable1"/>
            <w:tblpPr w:leftFromText="180" w:rightFromText="180" w:vertAnchor="text" w:horzAnchor="margin" w:tblpY="11652"/>
            <w:tblW w:w="9067" w:type="dxa"/>
            <w:tblLook w:val="04A0" w:firstRow="1" w:lastRow="0" w:firstColumn="1" w:lastColumn="0" w:noHBand="0" w:noVBand="1"/>
          </w:tblPr>
          <w:tblGrid>
            <w:gridCol w:w="2227"/>
            <w:gridCol w:w="3157"/>
            <w:gridCol w:w="2501"/>
            <w:gridCol w:w="1182"/>
          </w:tblGrid>
          <w:tr w:rsidR="00AC3AC1" w:rsidRPr="00F45339" w14:paraId="622EBF31" w14:textId="77777777" w:rsidTr="00141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20EFD091" w14:textId="77777777" w:rsidR="00AC3AC1" w:rsidRPr="00F45339" w:rsidRDefault="00AC3AC1" w:rsidP="00AC3AC1">
                <w:pPr>
                  <w:rPr>
                    <w:b w:val="0"/>
                    <w:sz w:val="20"/>
                  </w:rPr>
                </w:pPr>
              </w:p>
            </w:tc>
            <w:tc>
              <w:tcPr>
                <w:tcW w:w="3242" w:type="dxa"/>
                <w:hideMark/>
              </w:tcPr>
              <w:p w14:paraId="2B21123C" w14:textId="77777777" w:rsidR="00AC3AC1" w:rsidRPr="00F45339" w:rsidRDefault="00AC3AC1" w:rsidP="00AC3AC1">
                <w:pPr>
                  <w:cnfStyle w:val="100000000000" w:firstRow="1" w:lastRow="0" w:firstColumn="0" w:lastColumn="0" w:oddVBand="0" w:evenVBand="0" w:oddHBand="0" w:evenHBand="0" w:firstRowFirstColumn="0" w:firstRowLastColumn="0" w:lastRowFirstColumn="0" w:lastRowLastColumn="0"/>
                  <w:rPr>
                    <w:sz w:val="20"/>
                  </w:rPr>
                </w:pPr>
              </w:p>
            </w:tc>
            <w:tc>
              <w:tcPr>
                <w:tcW w:w="3556" w:type="dxa"/>
                <w:gridSpan w:val="2"/>
                <w:hideMark/>
              </w:tcPr>
              <w:p w14:paraId="2EC54D2F" w14:textId="77777777" w:rsidR="00AC3AC1" w:rsidRPr="00F45339" w:rsidRDefault="00AC3AC1" w:rsidP="00AC3AC1">
                <w:pPr>
                  <w:cnfStyle w:val="100000000000" w:firstRow="1" w:lastRow="0" w:firstColumn="0" w:lastColumn="0" w:oddVBand="0" w:evenVBand="0" w:oddHBand="0" w:evenHBand="0" w:firstRowFirstColumn="0" w:firstRowLastColumn="0" w:lastRowFirstColumn="0" w:lastRowLastColumn="0"/>
                  <w:rPr>
                    <w:b w:val="0"/>
                    <w:sz w:val="20"/>
                  </w:rPr>
                </w:pPr>
                <w:r w:rsidRPr="00F45339">
                  <w:rPr>
                    <w:sz w:val="20"/>
                  </w:rPr>
                  <w:t>Document Record ID Key</w:t>
                </w:r>
              </w:p>
            </w:tc>
          </w:tr>
          <w:tr w:rsidR="00AC3AC1" w:rsidRPr="00F45339" w14:paraId="2887B373" w14:textId="77777777" w:rsidTr="00141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3669A0B4" w14:textId="77777777" w:rsidR="00AC3AC1" w:rsidRPr="00F45339" w:rsidRDefault="00AC3AC1" w:rsidP="00AC3AC1">
                <w:pPr>
                  <w:rPr>
                    <w:b w:val="0"/>
                    <w:sz w:val="20"/>
                  </w:rPr>
                </w:pPr>
                <w:r w:rsidRPr="00F45339">
                  <w:rPr>
                    <w:sz w:val="20"/>
                  </w:rPr>
                  <w:t>Work stream</w:t>
                </w:r>
              </w:p>
            </w:tc>
            <w:tc>
              <w:tcPr>
                <w:tcW w:w="3242" w:type="dxa"/>
                <w:hideMark/>
              </w:tcPr>
              <w:p w14:paraId="0D46F46F" w14:textId="7F796B86" w:rsidR="00AC3AC1" w:rsidRPr="00F45339" w:rsidRDefault="006B78BD" w:rsidP="00AC3AC1">
                <w:pPr>
                  <w:cnfStyle w:val="000000100000" w:firstRow="0" w:lastRow="0" w:firstColumn="0" w:lastColumn="0" w:oddVBand="0" w:evenVBand="0" w:oddHBand="1" w:evenHBand="0" w:firstRowFirstColumn="0" w:firstRowLastColumn="0" w:lastRowFirstColumn="0" w:lastRowLastColumn="0"/>
                  <w:rPr>
                    <w:sz w:val="20"/>
                  </w:rPr>
                </w:pPr>
                <w:r>
                  <w:rPr>
                    <w:sz w:val="20"/>
                  </w:rPr>
                  <w:t>Project B</w:t>
                </w:r>
              </w:p>
            </w:tc>
            <w:tc>
              <w:tcPr>
                <w:tcW w:w="3556" w:type="dxa"/>
                <w:gridSpan w:val="2"/>
                <w:hideMark/>
              </w:tcPr>
              <w:p w14:paraId="761BEE09" w14:textId="77777777" w:rsidR="00AC3AC1" w:rsidRPr="00F45339" w:rsidRDefault="00AC3AC1" w:rsidP="00AC3AC1">
                <w:pPr>
                  <w:cnfStyle w:val="000000100000" w:firstRow="0" w:lastRow="0" w:firstColumn="0" w:lastColumn="0" w:oddVBand="0" w:evenVBand="0" w:oddHBand="1" w:evenHBand="0" w:firstRowFirstColumn="0" w:firstRowLastColumn="0" w:lastRowFirstColumn="0" w:lastRowLastColumn="0"/>
                  <w:rPr>
                    <w:sz w:val="20"/>
                  </w:rPr>
                </w:pPr>
              </w:p>
            </w:tc>
          </w:tr>
          <w:tr w:rsidR="006B78BD" w:rsidRPr="00F45339" w14:paraId="1DEFDC42" w14:textId="77777777" w:rsidTr="001417D9">
            <w:tc>
              <w:tcPr>
                <w:cnfStyle w:val="001000000000" w:firstRow="0" w:lastRow="0" w:firstColumn="1" w:lastColumn="0" w:oddVBand="0" w:evenVBand="0" w:oddHBand="0" w:evenHBand="0" w:firstRowFirstColumn="0" w:firstRowLastColumn="0" w:lastRowFirstColumn="0" w:lastRowLastColumn="0"/>
                <w:tcW w:w="2269" w:type="dxa"/>
                <w:hideMark/>
              </w:tcPr>
              <w:p w14:paraId="78FC1712" w14:textId="77777777" w:rsidR="006B78BD" w:rsidRPr="00F45339" w:rsidRDefault="006B78BD" w:rsidP="006B78BD">
                <w:pPr>
                  <w:rPr>
                    <w:b w:val="0"/>
                    <w:sz w:val="20"/>
                  </w:rPr>
                </w:pPr>
                <w:r w:rsidRPr="00F45339">
                  <w:rPr>
                    <w:sz w:val="20"/>
                  </w:rPr>
                  <w:t>Programme Director</w:t>
                </w:r>
              </w:p>
            </w:tc>
            <w:tc>
              <w:tcPr>
                <w:tcW w:w="3242" w:type="dxa"/>
                <w:hideMark/>
              </w:tcPr>
              <w:p w14:paraId="7A0DF4A3" w14:textId="10CF1EF4" w:rsidR="006B78BD" w:rsidRPr="00F45339" w:rsidRDefault="006B78BD" w:rsidP="006B78BD">
                <w:pPr>
                  <w:cnfStyle w:val="000000000000" w:firstRow="0" w:lastRow="0" w:firstColumn="0" w:lastColumn="0" w:oddVBand="0" w:evenVBand="0" w:oddHBand="0" w:evenHBand="0" w:firstRowFirstColumn="0" w:firstRowLastColumn="0" w:lastRowFirstColumn="0" w:lastRowLastColumn="0"/>
                  <w:rPr>
                    <w:sz w:val="20"/>
                  </w:rPr>
                </w:pPr>
                <w:r>
                  <w:rPr>
                    <w:sz w:val="20"/>
                  </w:rPr>
                  <w:t>Augusto Rendon</w:t>
                </w:r>
              </w:p>
            </w:tc>
            <w:tc>
              <w:tcPr>
                <w:tcW w:w="2569" w:type="dxa"/>
                <w:hideMark/>
              </w:tcPr>
              <w:p w14:paraId="046F0F06" w14:textId="77777777" w:rsidR="006B78BD" w:rsidRPr="00F45339" w:rsidRDefault="006B78BD" w:rsidP="006B78BD">
                <w:pPr>
                  <w:cnfStyle w:val="000000000000" w:firstRow="0" w:lastRow="0" w:firstColumn="0" w:lastColumn="0" w:oddVBand="0" w:evenVBand="0" w:oddHBand="0" w:evenHBand="0" w:firstRowFirstColumn="0" w:firstRowLastColumn="0" w:lastRowFirstColumn="0" w:lastRowLastColumn="0"/>
                  <w:rPr>
                    <w:b/>
                    <w:sz w:val="20"/>
                  </w:rPr>
                </w:pPr>
                <w:r w:rsidRPr="00F45339">
                  <w:rPr>
                    <w:b/>
                    <w:sz w:val="20"/>
                  </w:rPr>
                  <w:t>Status</w:t>
                </w:r>
              </w:p>
            </w:tc>
            <w:tc>
              <w:tcPr>
                <w:tcW w:w="987" w:type="dxa"/>
                <w:hideMark/>
              </w:tcPr>
              <w:p w14:paraId="33A00BC2" w14:textId="77777777" w:rsidR="006B78BD" w:rsidRPr="00F45339" w:rsidRDefault="006B78BD" w:rsidP="006B78BD">
                <w:pPr>
                  <w:cnfStyle w:val="000000000000" w:firstRow="0" w:lastRow="0" w:firstColumn="0" w:lastColumn="0" w:oddVBand="0" w:evenVBand="0" w:oddHBand="0" w:evenHBand="0" w:firstRowFirstColumn="0" w:firstRowLastColumn="0" w:lastRowFirstColumn="0" w:lastRowLastColumn="0"/>
                  <w:rPr>
                    <w:sz w:val="20"/>
                  </w:rPr>
                </w:pPr>
              </w:p>
            </w:tc>
          </w:tr>
          <w:tr w:rsidR="006B78BD" w:rsidRPr="00F45339" w14:paraId="6F0BC2CC" w14:textId="77777777" w:rsidTr="00141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15E18E18" w14:textId="77777777" w:rsidR="006B78BD" w:rsidRPr="00F45339" w:rsidRDefault="006B78BD" w:rsidP="006B78BD">
                <w:pPr>
                  <w:rPr>
                    <w:b w:val="0"/>
                    <w:sz w:val="20"/>
                  </w:rPr>
                </w:pPr>
                <w:r w:rsidRPr="00F45339">
                  <w:rPr>
                    <w:sz w:val="20"/>
                  </w:rPr>
                  <w:t>Document Owner</w:t>
                </w:r>
              </w:p>
            </w:tc>
            <w:tc>
              <w:tcPr>
                <w:tcW w:w="3242" w:type="dxa"/>
                <w:hideMark/>
              </w:tcPr>
              <w:p w14:paraId="0914F874" w14:textId="6A8FF85D" w:rsidR="006B78BD" w:rsidRPr="00F45339" w:rsidRDefault="006B78BD" w:rsidP="006B78BD">
                <w:pPr>
                  <w:cnfStyle w:val="000000100000" w:firstRow="0" w:lastRow="0" w:firstColumn="0" w:lastColumn="0" w:oddVBand="0" w:evenVBand="0" w:oddHBand="1" w:evenHBand="0" w:firstRowFirstColumn="0" w:firstRowLastColumn="0" w:lastRowFirstColumn="0" w:lastRowLastColumn="0"/>
                  <w:rPr>
                    <w:sz w:val="20"/>
                  </w:rPr>
                </w:pPr>
                <w:r>
                  <w:rPr>
                    <w:sz w:val="20"/>
                  </w:rPr>
                  <w:t>Ellen McDonagh</w:t>
                </w:r>
              </w:p>
            </w:tc>
            <w:tc>
              <w:tcPr>
                <w:tcW w:w="2569" w:type="dxa"/>
                <w:hideMark/>
              </w:tcPr>
              <w:p w14:paraId="048C236E" w14:textId="77777777" w:rsidR="006B78BD" w:rsidRPr="00F45339" w:rsidRDefault="006B78BD" w:rsidP="006B78BD">
                <w:pPr>
                  <w:cnfStyle w:val="000000100000" w:firstRow="0" w:lastRow="0" w:firstColumn="0" w:lastColumn="0" w:oddVBand="0" w:evenVBand="0" w:oddHBand="1" w:evenHBand="0" w:firstRowFirstColumn="0" w:firstRowLastColumn="0" w:lastRowFirstColumn="0" w:lastRowLastColumn="0"/>
                  <w:rPr>
                    <w:b/>
                    <w:sz w:val="20"/>
                  </w:rPr>
                </w:pPr>
                <w:r w:rsidRPr="00F45339">
                  <w:rPr>
                    <w:b/>
                    <w:sz w:val="20"/>
                  </w:rPr>
                  <w:t>Version</w:t>
                </w:r>
              </w:p>
            </w:tc>
            <w:tc>
              <w:tcPr>
                <w:tcW w:w="987" w:type="dxa"/>
                <w:hideMark/>
              </w:tcPr>
              <w:p w14:paraId="0F37E9A9" w14:textId="6E2ECC2E" w:rsidR="006B78BD" w:rsidRPr="00F45339" w:rsidRDefault="006B78BD" w:rsidP="006B78BD">
                <w:pPr>
                  <w:cnfStyle w:val="000000100000" w:firstRow="0" w:lastRow="0" w:firstColumn="0" w:lastColumn="0" w:oddVBand="0" w:evenVBand="0" w:oddHBand="1" w:evenHBand="0" w:firstRowFirstColumn="0" w:firstRowLastColumn="0" w:lastRowFirstColumn="0" w:lastRowLastColumn="0"/>
                  <w:rPr>
                    <w:sz w:val="20"/>
                  </w:rPr>
                </w:pPr>
                <w:r>
                  <w:rPr>
                    <w:sz w:val="20"/>
                  </w:rPr>
                  <w:t>1.</w:t>
                </w:r>
                <w:r w:rsidR="006E33D3">
                  <w:rPr>
                    <w:sz w:val="20"/>
                  </w:rPr>
                  <w:t>4</w:t>
                </w:r>
              </w:p>
            </w:tc>
          </w:tr>
          <w:tr w:rsidR="006B78BD" w:rsidRPr="00F45339" w14:paraId="382FCFD3" w14:textId="77777777" w:rsidTr="001417D9">
            <w:tc>
              <w:tcPr>
                <w:cnfStyle w:val="001000000000" w:firstRow="0" w:lastRow="0" w:firstColumn="1" w:lastColumn="0" w:oddVBand="0" w:evenVBand="0" w:oddHBand="0" w:evenHBand="0" w:firstRowFirstColumn="0" w:firstRowLastColumn="0" w:lastRowFirstColumn="0" w:lastRowLastColumn="0"/>
                <w:tcW w:w="2269" w:type="dxa"/>
                <w:hideMark/>
              </w:tcPr>
              <w:p w14:paraId="313CF41C" w14:textId="77777777" w:rsidR="006B78BD" w:rsidRPr="00F45339" w:rsidRDefault="006B78BD" w:rsidP="006B78BD">
                <w:pPr>
                  <w:rPr>
                    <w:b w:val="0"/>
                    <w:sz w:val="20"/>
                  </w:rPr>
                </w:pPr>
                <w:r w:rsidRPr="00F45339">
                  <w:rPr>
                    <w:sz w:val="20"/>
                  </w:rPr>
                  <w:t>Document Author</w:t>
                </w:r>
              </w:p>
            </w:tc>
            <w:tc>
              <w:tcPr>
                <w:tcW w:w="3242" w:type="dxa"/>
                <w:hideMark/>
              </w:tcPr>
              <w:p w14:paraId="0A6DB483" w14:textId="744CF6A3" w:rsidR="006B78BD" w:rsidRPr="00F45339" w:rsidRDefault="006B78BD" w:rsidP="006B78BD">
                <w:pPr>
                  <w:cnfStyle w:val="000000000000" w:firstRow="0" w:lastRow="0" w:firstColumn="0" w:lastColumn="0" w:oddVBand="0" w:evenVBand="0" w:oddHBand="0" w:evenHBand="0" w:firstRowFirstColumn="0" w:firstRowLastColumn="0" w:lastRowFirstColumn="0" w:lastRowLastColumn="0"/>
                  <w:rPr>
                    <w:sz w:val="20"/>
                  </w:rPr>
                </w:pPr>
                <w:r>
                  <w:rPr>
                    <w:sz w:val="20"/>
                  </w:rPr>
                  <w:softHyphen/>
                </w:r>
                <w:r>
                  <w:rPr>
                    <w:sz w:val="20"/>
                  </w:rPr>
                  <w:softHyphen/>
                </w:r>
                <w:r>
                  <w:rPr>
                    <w:sz w:val="20"/>
                  </w:rPr>
                  <w:softHyphen/>
                  <w:t>Ellen McDonagh</w:t>
                </w:r>
              </w:p>
            </w:tc>
            <w:tc>
              <w:tcPr>
                <w:tcW w:w="2569" w:type="dxa"/>
                <w:hideMark/>
              </w:tcPr>
              <w:p w14:paraId="2DB2AD01" w14:textId="77777777" w:rsidR="006B78BD" w:rsidRPr="00F45339" w:rsidRDefault="006B78BD" w:rsidP="006B78BD">
                <w:pPr>
                  <w:cnfStyle w:val="000000000000" w:firstRow="0" w:lastRow="0" w:firstColumn="0" w:lastColumn="0" w:oddVBand="0" w:evenVBand="0" w:oddHBand="0" w:evenHBand="0" w:firstRowFirstColumn="0" w:firstRowLastColumn="0" w:lastRowFirstColumn="0" w:lastRowLastColumn="0"/>
                  <w:rPr>
                    <w:b/>
                    <w:sz w:val="20"/>
                  </w:rPr>
                </w:pPr>
                <w:r w:rsidRPr="00F45339">
                  <w:rPr>
                    <w:b/>
                    <w:sz w:val="20"/>
                  </w:rPr>
                  <w:t>Version Date</w:t>
                </w:r>
              </w:p>
            </w:tc>
            <w:tc>
              <w:tcPr>
                <w:tcW w:w="987" w:type="dxa"/>
                <w:hideMark/>
              </w:tcPr>
              <w:p w14:paraId="3AA3C7AB" w14:textId="45A074A2" w:rsidR="006B78BD" w:rsidRPr="00F45339" w:rsidRDefault="006E33D3" w:rsidP="006B78BD">
                <w:pPr>
                  <w:cnfStyle w:val="000000000000" w:firstRow="0" w:lastRow="0" w:firstColumn="0" w:lastColumn="0" w:oddVBand="0" w:evenVBand="0" w:oddHBand="0" w:evenHBand="0" w:firstRowFirstColumn="0" w:firstRowLastColumn="0" w:lastRowFirstColumn="0" w:lastRowLastColumn="0"/>
                  <w:rPr>
                    <w:sz w:val="20"/>
                  </w:rPr>
                </w:pPr>
                <w:r>
                  <w:rPr>
                    <w:sz w:val="20"/>
                  </w:rPr>
                  <w:t>04/04</w:t>
                </w:r>
                <w:r w:rsidR="006B78BD">
                  <w:rPr>
                    <w:sz w:val="20"/>
                  </w:rPr>
                  <w:t>/2017</w:t>
                </w:r>
              </w:p>
            </w:tc>
          </w:tr>
        </w:tbl>
        <w:p w14:paraId="1D44B04A" w14:textId="77777777" w:rsidR="009B5079" w:rsidRPr="00F45339" w:rsidRDefault="000D42D0">
          <w:r w:rsidRPr="00F45339">
            <w:rPr>
              <w:noProof/>
              <w:lang w:val="en-US"/>
            </w:rPr>
            <mc:AlternateContent>
              <mc:Choice Requires="wps">
                <w:drawing>
                  <wp:anchor distT="0" distB="0" distL="114300" distR="114300" simplePos="0" relativeHeight="251658239" behindDoc="1" locked="0" layoutInCell="1" allowOverlap="1" wp14:anchorId="31A1FB28" wp14:editId="68516F52">
                    <wp:simplePos x="0" y="0"/>
                    <wp:positionH relativeFrom="column">
                      <wp:posOffset>0</wp:posOffset>
                    </wp:positionH>
                    <wp:positionV relativeFrom="paragraph">
                      <wp:posOffset>1329055</wp:posOffset>
                    </wp:positionV>
                    <wp:extent cx="5874789" cy="1880870"/>
                    <wp:effectExtent l="0" t="0" r="0" b="0"/>
                    <wp:wrapNone/>
                    <wp:docPr id="5" name="Rectangle 5"/>
                    <wp:cNvGraphicFramePr/>
                    <a:graphic xmlns:a="http://schemas.openxmlformats.org/drawingml/2006/main">
                      <a:graphicData uri="http://schemas.microsoft.com/office/word/2010/wordprocessingShape">
                        <wps:wsp>
                          <wps:cNvSpPr/>
                          <wps:spPr bwMode="auto">
                            <a:xfrm>
                              <a:off x="0" y="0"/>
                              <a:ext cx="5874789" cy="1880870"/>
                            </a:xfrm>
                            <a:prstGeom prst="rect">
                              <a:avLst/>
                            </a:prstGeom>
                            <a:solidFill>
                              <a:schemeClr val="accent1"/>
                            </a:solidFill>
                            <a:ln>
                              <a:noFill/>
                            </a:ln>
                          </wps:spPr>
                          <wps:txbx>
                            <w:txbxContent>
                              <w:p w14:paraId="0676D2A9" w14:textId="6DA819A7" w:rsidR="006B78BD" w:rsidRPr="00AA35DC" w:rsidRDefault="001A753C" w:rsidP="00CA3FCE">
                                <w:pPr>
                                  <w:spacing w:after="0" w:line="240" w:lineRule="auto"/>
                                  <w:rPr>
                                    <w:color w:val="FFFFFF" w:themeColor="background1"/>
                                    <w:sz w:val="72"/>
                                    <w:szCs w:val="48"/>
                                  </w:rPr>
                                </w:pPr>
                                <w:r>
                                  <w:rPr>
                                    <w:color w:val="FFFFFF" w:themeColor="background1"/>
                                    <w:sz w:val="72"/>
                                    <w:szCs w:val="48"/>
                                  </w:rPr>
                                  <w:t xml:space="preserve">Gene List for Reporting </w:t>
                                </w:r>
                                <w:r w:rsidR="006B78BD">
                                  <w:rPr>
                                    <w:color w:val="FFFFFF" w:themeColor="background1"/>
                                    <w:sz w:val="72"/>
                                    <w:szCs w:val="48"/>
                                  </w:rPr>
                                  <w:t>Germ</w:t>
                                </w:r>
                                <w:r>
                                  <w:rPr>
                                    <w:color w:val="FFFFFF" w:themeColor="background1"/>
                                    <w:sz w:val="72"/>
                                    <w:szCs w:val="48"/>
                                  </w:rPr>
                                  <w:t>line Findings in Cancer Patients</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0;margin-top:104.65pt;width:462.6pt;height:148.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" fillcolor="#33b8c8 [3204]" stroked="f">
                    <v:textbox>
                      <w:txbxContent>
                        <w:p w14:paraId="0676D2A9" w14:textId="6DA819A7" w:rsidR="006B78BD" w:rsidRPr="00AA35DC" w:rsidRDefault="001A753C" w:rsidP="00CA3FCE">
                          <w:pPr>
                            <w:spacing w:after="0" w:line="240" w:lineRule="auto"/>
                            <w:rPr>
                              <w:color w:val="FFFFFF" w:themeColor="background1"/>
                              <w:sz w:val="72"/>
                              <w:szCs w:val="48"/>
                            </w:rPr>
                          </w:pPr>
                          <w:r>
                            <w:rPr>
                              <w:color w:val="FFFFFF" w:themeColor="background1"/>
                              <w:sz w:val="72"/>
                              <w:szCs w:val="48"/>
                            </w:rPr>
                            <w:t xml:space="preserve">Gene List for Reporting </w:t>
                          </w:r>
                          <w:r w:rsidR="006B78BD">
                            <w:rPr>
                              <w:color w:val="FFFFFF" w:themeColor="background1"/>
                              <w:sz w:val="72"/>
                              <w:szCs w:val="48"/>
                            </w:rPr>
                            <w:t>Germ</w:t>
                          </w:r>
                          <w:r>
                            <w:rPr>
                              <w:color w:val="FFFFFF" w:themeColor="background1"/>
                              <w:sz w:val="72"/>
                              <w:szCs w:val="48"/>
                            </w:rPr>
                            <w:t>line Findings in Cancer Patients</w:t>
                          </w:r>
                        </w:p>
                      </w:txbxContent>
                    </v:textbox>
                  </v:rect>
                </w:pict>
              </mc:Fallback>
            </mc:AlternateContent>
          </w:r>
          <w:r w:rsidR="009B5079" w:rsidRPr="00F45339">
            <w:br w:type="page"/>
          </w:r>
        </w:p>
      </w:sdtContent>
    </w:sdt>
    <w:p w14:paraId="6F2BCA2A" w14:textId="77777777" w:rsidR="000A1731" w:rsidRPr="00F45339" w:rsidRDefault="001D017C" w:rsidP="000A1731">
      <w:pPr>
        <w:pStyle w:val="Heading1"/>
      </w:pPr>
      <w:bookmarkStart w:id="0" w:name="_Toc427831243"/>
      <w:r w:rsidRPr="00F45339">
        <w:lastRenderedPageBreak/>
        <w:t>Document History</w:t>
      </w:r>
      <w:bookmarkEnd w:id="0"/>
    </w:p>
    <w:p w14:paraId="7DF7B1CD" w14:textId="77777777" w:rsidR="000A1731" w:rsidRPr="00F45339" w:rsidRDefault="000A1731" w:rsidP="008E7AFB">
      <w:pPr>
        <w:rPr>
          <w:sz w:val="20"/>
        </w:rPr>
      </w:pPr>
      <w:r w:rsidRPr="00F45339">
        <w:rPr>
          <w:sz w:val="20"/>
        </w:rPr>
        <w:t>The controlled copy of this document is maintained in the Genomics England internal document management system. Any copies of this document held outside of that system, in whatever format (for example, paper, email attachment), are considered to have passed out of control and should be checked for currency and validity. This document is uncontrolled when printed.</w:t>
      </w:r>
    </w:p>
    <w:p w14:paraId="226D121D" w14:textId="77777777" w:rsidR="000A1731" w:rsidRPr="00F45339" w:rsidRDefault="000A1731" w:rsidP="008E7AFB"/>
    <w:p w14:paraId="4D5CBA20" w14:textId="77777777" w:rsidR="001D017C" w:rsidRPr="00F45339" w:rsidRDefault="001D017C" w:rsidP="001D017C">
      <w:pPr>
        <w:pStyle w:val="Heading2"/>
      </w:pPr>
      <w:bookmarkStart w:id="1" w:name="_Toc406752127"/>
      <w:bookmarkStart w:id="2" w:name="_Toc427831244"/>
      <w:r w:rsidRPr="00F45339">
        <w:t>Version History</w:t>
      </w:r>
      <w:bookmarkEnd w:id="1"/>
      <w:bookmarkEnd w:id="2"/>
    </w:p>
    <w:tbl>
      <w:tblPr>
        <w:tblStyle w:val="PlainTable1"/>
        <w:tblW w:w="9039" w:type="dxa"/>
        <w:tblLayout w:type="fixed"/>
        <w:tblLook w:val="04A0" w:firstRow="1" w:lastRow="0" w:firstColumn="1" w:lastColumn="0" w:noHBand="0" w:noVBand="1"/>
      </w:tblPr>
      <w:tblGrid>
        <w:gridCol w:w="1271"/>
        <w:gridCol w:w="1843"/>
        <w:gridCol w:w="5925"/>
      </w:tblGrid>
      <w:tr w:rsidR="001D017C" w:rsidRPr="00F45339" w14:paraId="0DFE5BE1" w14:textId="77777777" w:rsidTr="00B87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95D446C" w14:textId="77777777" w:rsidR="001D017C" w:rsidRPr="00F45339" w:rsidRDefault="001D017C" w:rsidP="00BD5360">
            <w:pPr>
              <w:rPr>
                <w:b w:val="0"/>
              </w:rPr>
            </w:pPr>
            <w:r w:rsidRPr="00F45339">
              <w:t>Version</w:t>
            </w:r>
          </w:p>
        </w:tc>
        <w:tc>
          <w:tcPr>
            <w:tcW w:w="1843" w:type="dxa"/>
          </w:tcPr>
          <w:p w14:paraId="0A16EB88" w14:textId="77777777" w:rsidR="001D017C" w:rsidRPr="00F45339" w:rsidRDefault="001D017C" w:rsidP="00BD5360">
            <w:pPr>
              <w:cnfStyle w:val="100000000000" w:firstRow="1" w:lastRow="0" w:firstColumn="0" w:lastColumn="0" w:oddVBand="0" w:evenVBand="0" w:oddHBand="0" w:evenHBand="0" w:firstRowFirstColumn="0" w:firstRowLastColumn="0" w:lastRowFirstColumn="0" w:lastRowLastColumn="0"/>
              <w:rPr>
                <w:b w:val="0"/>
              </w:rPr>
            </w:pPr>
            <w:r w:rsidRPr="00F45339">
              <w:t>Date</w:t>
            </w:r>
          </w:p>
        </w:tc>
        <w:tc>
          <w:tcPr>
            <w:tcW w:w="5925" w:type="dxa"/>
          </w:tcPr>
          <w:p w14:paraId="2C568378" w14:textId="77777777" w:rsidR="001D017C" w:rsidRPr="00F45339" w:rsidRDefault="001D017C" w:rsidP="00BD5360">
            <w:pPr>
              <w:cnfStyle w:val="100000000000" w:firstRow="1" w:lastRow="0" w:firstColumn="0" w:lastColumn="0" w:oddVBand="0" w:evenVBand="0" w:oddHBand="0" w:evenHBand="0" w:firstRowFirstColumn="0" w:firstRowLastColumn="0" w:lastRowFirstColumn="0" w:lastRowLastColumn="0"/>
              <w:rPr>
                <w:b w:val="0"/>
              </w:rPr>
            </w:pPr>
            <w:r w:rsidRPr="00F45339">
              <w:t>Description</w:t>
            </w:r>
          </w:p>
        </w:tc>
      </w:tr>
      <w:tr w:rsidR="001D017C" w:rsidRPr="00F45339" w14:paraId="5F3191C5"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2176C93" w14:textId="4C941F92" w:rsidR="001D017C" w:rsidRPr="00F45339" w:rsidRDefault="006B78BD" w:rsidP="000C639B">
            <w:r>
              <w:t>1.3</w:t>
            </w:r>
          </w:p>
        </w:tc>
        <w:tc>
          <w:tcPr>
            <w:tcW w:w="1843" w:type="dxa"/>
          </w:tcPr>
          <w:p w14:paraId="07AD3932" w14:textId="23AF1C97" w:rsidR="001D017C" w:rsidRPr="00F45339" w:rsidRDefault="006B78BD" w:rsidP="000C639B">
            <w:pPr>
              <w:cnfStyle w:val="000000100000" w:firstRow="0" w:lastRow="0" w:firstColumn="0" w:lastColumn="0" w:oddVBand="0" w:evenVBand="0" w:oddHBand="1" w:evenHBand="0" w:firstRowFirstColumn="0" w:firstRowLastColumn="0" w:lastRowFirstColumn="0" w:lastRowLastColumn="0"/>
            </w:pPr>
            <w:r>
              <w:t>19/01/2017</w:t>
            </w:r>
          </w:p>
        </w:tc>
        <w:tc>
          <w:tcPr>
            <w:tcW w:w="5925" w:type="dxa"/>
          </w:tcPr>
          <w:p w14:paraId="1B77D4F6" w14:textId="0BF06FE3" w:rsidR="001D017C" w:rsidRPr="00F45339" w:rsidRDefault="00710217" w:rsidP="000C639B">
            <w:pPr>
              <w:cnfStyle w:val="000000100000" w:firstRow="0" w:lastRow="0" w:firstColumn="0" w:lastColumn="0" w:oddVBand="0" w:evenVBand="0" w:oddHBand="1" w:evenHBand="0" w:firstRowFirstColumn="0" w:firstRowLastColumn="0" w:lastRowFirstColumn="0" w:lastRowLastColumn="0"/>
            </w:pPr>
            <w:r>
              <w:t>T</w:t>
            </w:r>
            <w:r w:rsidR="006B78BD">
              <w:t>his</w:t>
            </w:r>
            <w:r>
              <w:t xml:space="preserve"> tumour type-specific</w:t>
            </w:r>
            <w:r w:rsidR="006B78BD">
              <w:t xml:space="preserve"> gene list will be used for repo</w:t>
            </w:r>
            <w:r w:rsidR="001A753C">
              <w:t>rting germline</w:t>
            </w:r>
            <w:r>
              <w:t xml:space="preserve"> findings in cancer patients</w:t>
            </w:r>
          </w:p>
        </w:tc>
      </w:tr>
      <w:tr w:rsidR="001D017C" w:rsidRPr="00F45339" w14:paraId="01EF3CEB"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0BB21972" w14:textId="5E295162" w:rsidR="001D017C" w:rsidRPr="00F45339" w:rsidRDefault="006E33D3" w:rsidP="000C639B">
            <w:r>
              <w:t>1.4</w:t>
            </w:r>
          </w:p>
        </w:tc>
        <w:tc>
          <w:tcPr>
            <w:tcW w:w="1843" w:type="dxa"/>
          </w:tcPr>
          <w:p w14:paraId="4A86ECF3" w14:textId="7223F28B" w:rsidR="001D017C" w:rsidRPr="00F45339" w:rsidRDefault="006E33D3" w:rsidP="000C639B">
            <w:pPr>
              <w:cnfStyle w:val="000000000000" w:firstRow="0" w:lastRow="0" w:firstColumn="0" w:lastColumn="0" w:oddVBand="0" w:evenVBand="0" w:oddHBand="0" w:evenHBand="0" w:firstRowFirstColumn="0" w:firstRowLastColumn="0" w:lastRowFirstColumn="0" w:lastRowLastColumn="0"/>
            </w:pPr>
            <w:r>
              <w:t>04/04/2017</w:t>
            </w:r>
          </w:p>
        </w:tc>
        <w:tc>
          <w:tcPr>
            <w:tcW w:w="5925" w:type="dxa"/>
          </w:tcPr>
          <w:p w14:paraId="353D0B82"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r>
      <w:tr w:rsidR="001D017C" w:rsidRPr="00F45339" w14:paraId="25794B01"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200A9CF" w14:textId="77777777" w:rsidR="001D017C" w:rsidRPr="00F45339" w:rsidRDefault="001D017C" w:rsidP="000C639B"/>
        </w:tc>
        <w:tc>
          <w:tcPr>
            <w:tcW w:w="1843" w:type="dxa"/>
          </w:tcPr>
          <w:p w14:paraId="7E7F4B01"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c>
          <w:tcPr>
            <w:tcW w:w="5925" w:type="dxa"/>
          </w:tcPr>
          <w:p w14:paraId="746D7047"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r>
      <w:tr w:rsidR="001D017C" w:rsidRPr="00F45339" w14:paraId="5874D6CE"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393F3EE7" w14:textId="77777777" w:rsidR="001D017C" w:rsidRPr="00F45339" w:rsidRDefault="001D017C" w:rsidP="000C639B"/>
        </w:tc>
        <w:tc>
          <w:tcPr>
            <w:tcW w:w="1843" w:type="dxa"/>
          </w:tcPr>
          <w:p w14:paraId="4A5D0014"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c>
          <w:tcPr>
            <w:tcW w:w="5925" w:type="dxa"/>
          </w:tcPr>
          <w:p w14:paraId="6CD8E923"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r>
      <w:tr w:rsidR="001D017C" w:rsidRPr="00F45339" w14:paraId="5262B4FA"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56176AE" w14:textId="77777777" w:rsidR="001D017C" w:rsidRPr="00F45339" w:rsidRDefault="001D017C" w:rsidP="000C639B"/>
        </w:tc>
        <w:tc>
          <w:tcPr>
            <w:tcW w:w="1843" w:type="dxa"/>
          </w:tcPr>
          <w:p w14:paraId="57129C85"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c>
          <w:tcPr>
            <w:tcW w:w="5925" w:type="dxa"/>
          </w:tcPr>
          <w:p w14:paraId="000B73B6"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r>
      <w:tr w:rsidR="001D017C" w:rsidRPr="00F45339" w14:paraId="201D94B3"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2FC5CCF0" w14:textId="77777777" w:rsidR="001D017C" w:rsidRPr="00F45339" w:rsidRDefault="001D017C" w:rsidP="000C639B"/>
        </w:tc>
        <w:tc>
          <w:tcPr>
            <w:tcW w:w="1843" w:type="dxa"/>
          </w:tcPr>
          <w:p w14:paraId="5253ECCD"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c>
          <w:tcPr>
            <w:tcW w:w="5925" w:type="dxa"/>
          </w:tcPr>
          <w:p w14:paraId="78B0579A"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r>
      <w:tr w:rsidR="001D017C" w:rsidRPr="00F45339" w14:paraId="34983DDF"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9DE6448" w14:textId="77777777" w:rsidR="001D017C" w:rsidRPr="00F45339" w:rsidRDefault="001D017C" w:rsidP="000C639B"/>
        </w:tc>
        <w:tc>
          <w:tcPr>
            <w:tcW w:w="1843" w:type="dxa"/>
          </w:tcPr>
          <w:p w14:paraId="53B9DC0C"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c>
          <w:tcPr>
            <w:tcW w:w="5925" w:type="dxa"/>
          </w:tcPr>
          <w:p w14:paraId="1C3B938D"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r>
      <w:tr w:rsidR="001D017C" w:rsidRPr="00F45339" w14:paraId="28BA768A"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4F8A6FF3" w14:textId="77777777" w:rsidR="001D017C" w:rsidRPr="00F45339" w:rsidRDefault="001D017C" w:rsidP="000C639B"/>
        </w:tc>
        <w:tc>
          <w:tcPr>
            <w:tcW w:w="1843" w:type="dxa"/>
          </w:tcPr>
          <w:p w14:paraId="0CF59240"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c>
          <w:tcPr>
            <w:tcW w:w="5925" w:type="dxa"/>
          </w:tcPr>
          <w:p w14:paraId="43F853FA"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r>
      <w:tr w:rsidR="001D017C" w:rsidRPr="00F45339" w14:paraId="24E86023"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4624202" w14:textId="77777777" w:rsidR="001D017C" w:rsidRPr="00F45339" w:rsidRDefault="001D017C" w:rsidP="000C639B"/>
        </w:tc>
        <w:tc>
          <w:tcPr>
            <w:tcW w:w="1843" w:type="dxa"/>
          </w:tcPr>
          <w:p w14:paraId="188B1135"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c>
          <w:tcPr>
            <w:tcW w:w="5925" w:type="dxa"/>
          </w:tcPr>
          <w:p w14:paraId="2A1FE6DC"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r>
      <w:tr w:rsidR="001D017C" w:rsidRPr="00F45339" w14:paraId="03963DC0"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01BCECDF" w14:textId="77777777" w:rsidR="001D017C" w:rsidRPr="00F45339" w:rsidRDefault="001D017C" w:rsidP="000C639B"/>
        </w:tc>
        <w:tc>
          <w:tcPr>
            <w:tcW w:w="1843" w:type="dxa"/>
          </w:tcPr>
          <w:p w14:paraId="47D7C56F"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c>
          <w:tcPr>
            <w:tcW w:w="5925" w:type="dxa"/>
          </w:tcPr>
          <w:p w14:paraId="3BBE036D"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r>
    </w:tbl>
    <w:p w14:paraId="35CB975D" w14:textId="77777777" w:rsidR="008E7AFB" w:rsidRPr="00F45339" w:rsidRDefault="008E7AFB" w:rsidP="001D017C"/>
    <w:p w14:paraId="5E7A8F7E" w14:textId="77777777" w:rsidR="001D017C" w:rsidRPr="00F45339" w:rsidRDefault="001D017C" w:rsidP="001D017C">
      <w:pPr>
        <w:pStyle w:val="Heading2"/>
      </w:pPr>
      <w:bookmarkStart w:id="3" w:name="_Toc406752128"/>
      <w:bookmarkStart w:id="4" w:name="_Toc427831245"/>
      <w:r w:rsidRPr="00F45339">
        <w:t>Reviewers</w:t>
      </w:r>
      <w:bookmarkEnd w:id="3"/>
      <w:bookmarkEnd w:id="4"/>
      <w:r w:rsidRPr="00F45339">
        <w:t xml:space="preserve"> </w:t>
      </w:r>
    </w:p>
    <w:p w14:paraId="1EDFC445" w14:textId="77777777" w:rsidR="001D017C" w:rsidRPr="00F45339" w:rsidRDefault="001D017C" w:rsidP="0089420D">
      <w:r w:rsidRPr="00F45339">
        <w:t xml:space="preserve">This document must be reviewed by the following:  </w:t>
      </w:r>
    </w:p>
    <w:tbl>
      <w:tblPr>
        <w:tblStyle w:val="PlainTable1"/>
        <w:tblW w:w="9039" w:type="dxa"/>
        <w:tblLayout w:type="fixed"/>
        <w:tblLook w:val="04A0" w:firstRow="1" w:lastRow="0" w:firstColumn="1" w:lastColumn="0" w:noHBand="0" w:noVBand="1"/>
      </w:tblPr>
      <w:tblGrid>
        <w:gridCol w:w="2547"/>
        <w:gridCol w:w="5386"/>
        <w:gridCol w:w="1106"/>
      </w:tblGrid>
      <w:tr w:rsidR="001D017C" w:rsidRPr="00F45339" w14:paraId="29E62984" w14:textId="77777777" w:rsidTr="00B87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9794956" w14:textId="77777777" w:rsidR="001D017C" w:rsidRPr="00F45339" w:rsidRDefault="001D017C" w:rsidP="00BD5360">
            <w:r w:rsidRPr="00F45339">
              <w:t>Name</w:t>
            </w:r>
          </w:p>
        </w:tc>
        <w:tc>
          <w:tcPr>
            <w:tcW w:w="5386" w:type="dxa"/>
          </w:tcPr>
          <w:p w14:paraId="0CFF198C" w14:textId="77777777" w:rsidR="001D017C" w:rsidRPr="00F45339" w:rsidRDefault="001D017C" w:rsidP="00BD5360">
            <w:pPr>
              <w:cnfStyle w:val="100000000000" w:firstRow="1" w:lastRow="0" w:firstColumn="0" w:lastColumn="0" w:oddVBand="0" w:evenVBand="0" w:oddHBand="0" w:evenHBand="0" w:firstRowFirstColumn="0" w:firstRowLastColumn="0" w:lastRowFirstColumn="0" w:lastRowLastColumn="0"/>
            </w:pPr>
            <w:r w:rsidRPr="00F45339">
              <w:t>Title</w:t>
            </w:r>
          </w:p>
        </w:tc>
        <w:tc>
          <w:tcPr>
            <w:tcW w:w="1106" w:type="dxa"/>
          </w:tcPr>
          <w:p w14:paraId="3183D744" w14:textId="77777777" w:rsidR="001D017C" w:rsidRPr="00F45339" w:rsidRDefault="001D017C" w:rsidP="00BD5360">
            <w:pPr>
              <w:cnfStyle w:val="100000000000" w:firstRow="1" w:lastRow="0" w:firstColumn="0" w:lastColumn="0" w:oddVBand="0" w:evenVBand="0" w:oddHBand="0" w:evenHBand="0" w:firstRowFirstColumn="0" w:firstRowLastColumn="0" w:lastRowFirstColumn="0" w:lastRowLastColumn="0"/>
            </w:pPr>
            <w:r w:rsidRPr="00F45339">
              <w:t>Version</w:t>
            </w:r>
          </w:p>
        </w:tc>
      </w:tr>
      <w:tr w:rsidR="008E7AFB" w:rsidRPr="00F45339" w14:paraId="4C86387A"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DD3704F" w14:textId="7FE0D4D9" w:rsidR="008E7AFB" w:rsidRPr="00F45339" w:rsidRDefault="006B78BD" w:rsidP="000C639B">
            <w:r>
              <w:t>Ellen McDonagh</w:t>
            </w:r>
          </w:p>
        </w:tc>
        <w:tc>
          <w:tcPr>
            <w:tcW w:w="5386" w:type="dxa"/>
          </w:tcPr>
          <w:p w14:paraId="33889237" w14:textId="697DB160" w:rsidR="008E7AFB" w:rsidRPr="00F45339" w:rsidRDefault="006B78BD" w:rsidP="000C639B">
            <w:pPr>
              <w:cnfStyle w:val="000000100000" w:firstRow="0" w:lastRow="0" w:firstColumn="0" w:lastColumn="0" w:oddVBand="0" w:evenVBand="0" w:oddHBand="1" w:evenHBand="0" w:firstRowFirstColumn="0" w:firstRowLastColumn="0" w:lastRowFirstColumn="0" w:lastRowLastColumn="0"/>
            </w:pPr>
            <w:r>
              <w:t>Lead Scientific Curator</w:t>
            </w:r>
          </w:p>
        </w:tc>
        <w:tc>
          <w:tcPr>
            <w:tcW w:w="1106" w:type="dxa"/>
          </w:tcPr>
          <w:p w14:paraId="195E2A37" w14:textId="160A97F4" w:rsidR="008E7AFB" w:rsidRPr="00F45339" w:rsidRDefault="006B78BD" w:rsidP="000C639B">
            <w:pPr>
              <w:cnfStyle w:val="000000100000" w:firstRow="0" w:lastRow="0" w:firstColumn="0" w:lastColumn="0" w:oddVBand="0" w:evenVBand="0" w:oddHBand="1" w:evenHBand="0" w:firstRowFirstColumn="0" w:firstRowLastColumn="0" w:lastRowFirstColumn="0" w:lastRowLastColumn="0"/>
            </w:pPr>
            <w:r>
              <w:t>1.3</w:t>
            </w:r>
          </w:p>
        </w:tc>
      </w:tr>
      <w:tr w:rsidR="008E7AFB" w:rsidRPr="00F45339" w14:paraId="75D0C1F0" w14:textId="77777777" w:rsidTr="00B87E83">
        <w:tc>
          <w:tcPr>
            <w:cnfStyle w:val="001000000000" w:firstRow="0" w:lastRow="0" w:firstColumn="1" w:lastColumn="0" w:oddVBand="0" w:evenVBand="0" w:oddHBand="0" w:evenHBand="0" w:firstRowFirstColumn="0" w:firstRowLastColumn="0" w:lastRowFirstColumn="0" w:lastRowLastColumn="0"/>
            <w:tcW w:w="2547" w:type="dxa"/>
          </w:tcPr>
          <w:p w14:paraId="54317883" w14:textId="77777777" w:rsidR="008E7AFB" w:rsidRPr="00F45339" w:rsidRDefault="008E7AFB" w:rsidP="000C639B"/>
        </w:tc>
        <w:tc>
          <w:tcPr>
            <w:tcW w:w="5386" w:type="dxa"/>
          </w:tcPr>
          <w:p w14:paraId="08E90B6A"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c>
          <w:tcPr>
            <w:tcW w:w="1106" w:type="dxa"/>
          </w:tcPr>
          <w:p w14:paraId="6F67A278"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r>
      <w:tr w:rsidR="008E7AFB" w:rsidRPr="00F45339" w14:paraId="2DB807C2"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4AD0733" w14:textId="77777777" w:rsidR="008E7AFB" w:rsidRPr="00F45339" w:rsidRDefault="008E7AFB" w:rsidP="000C639B"/>
        </w:tc>
        <w:tc>
          <w:tcPr>
            <w:tcW w:w="5386" w:type="dxa"/>
          </w:tcPr>
          <w:p w14:paraId="5CFA28D6"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c>
          <w:tcPr>
            <w:tcW w:w="1106" w:type="dxa"/>
          </w:tcPr>
          <w:p w14:paraId="03FD7682"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r>
      <w:tr w:rsidR="008E7AFB" w:rsidRPr="00F45339" w14:paraId="1BBB934D" w14:textId="77777777" w:rsidTr="00B87E83">
        <w:tc>
          <w:tcPr>
            <w:cnfStyle w:val="001000000000" w:firstRow="0" w:lastRow="0" w:firstColumn="1" w:lastColumn="0" w:oddVBand="0" w:evenVBand="0" w:oddHBand="0" w:evenHBand="0" w:firstRowFirstColumn="0" w:firstRowLastColumn="0" w:lastRowFirstColumn="0" w:lastRowLastColumn="0"/>
            <w:tcW w:w="2547" w:type="dxa"/>
          </w:tcPr>
          <w:p w14:paraId="080E6F9A" w14:textId="77777777" w:rsidR="008E7AFB" w:rsidRPr="00F45339" w:rsidRDefault="008E7AFB" w:rsidP="000C639B"/>
        </w:tc>
        <w:tc>
          <w:tcPr>
            <w:tcW w:w="5386" w:type="dxa"/>
          </w:tcPr>
          <w:p w14:paraId="2CDC1D6B"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c>
          <w:tcPr>
            <w:tcW w:w="1106" w:type="dxa"/>
          </w:tcPr>
          <w:p w14:paraId="13616DBC"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r>
      <w:tr w:rsidR="008E7AFB" w:rsidRPr="00F45339" w14:paraId="6823631E"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60EA7D3" w14:textId="77777777" w:rsidR="008E7AFB" w:rsidRPr="00F45339" w:rsidRDefault="008E7AFB" w:rsidP="000C639B"/>
        </w:tc>
        <w:tc>
          <w:tcPr>
            <w:tcW w:w="5386" w:type="dxa"/>
          </w:tcPr>
          <w:p w14:paraId="7B48FBA0"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c>
          <w:tcPr>
            <w:tcW w:w="1106" w:type="dxa"/>
          </w:tcPr>
          <w:p w14:paraId="39EA2F3F"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r>
      <w:tr w:rsidR="008E7AFB" w:rsidRPr="00F45339" w14:paraId="41663C1E" w14:textId="77777777" w:rsidTr="00B87E83">
        <w:tc>
          <w:tcPr>
            <w:cnfStyle w:val="001000000000" w:firstRow="0" w:lastRow="0" w:firstColumn="1" w:lastColumn="0" w:oddVBand="0" w:evenVBand="0" w:oddHBand="0" w:evenHBand="0" w:firstRowFirstColumn="0" w:firstRowLastColumn="0" w:lastRowFirstColumn="0" w:lastRowLastColumn="0"/>
            <w:tcW w:w="2547" w:type="dxa"/>
          </w:tcPr>
          <w:p w14:paraId="309E70EF" w14:textId="77777777" w:rsidR="008E7AFB" w:rsidRPr="00F45339" w:rsidRDefault="008E7AFB" w:rsidP="000C639B"/>
        </w:tc>
        <w:tc>
          <w:tcPr>
            <w:tcW w:w="5386" w:type="dxa"/>
          </w:tcPr>
          <w:p w14:paraId="495F3E0A"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c>
          <w:tcPr>
            <w:tcW w:w="1106" w:type="dxa"/>
          </w:tcPr>
          <w:p w14:paraId="65DBEED5"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r>
      <w:tr w:rsidR="008E7AFB" w:rsidRPr="00F45339" w14:paraId="392847D8"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A1D2378" w14:textId="77777777" w:rsidR="008E7AFB" w:rsidRPr="00F45339" w:rsidRDefault="008E7AFB" w:rsidP="000C639B"/>
        </w:tc>
        <w:tc>
          <w:tcPr>
            <w:tcW w:w="5386" w:type="dxa"/>
          </w:tcPr>
          <w:p w14:paraId="1AE65A88"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c>
          <w:tcPr>
            <w:tcW w:w="1106" w:type="dxa"/>
          </w:tcPr>
          <w:p w14:paraId="122BE621"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r>
      <w:tr w:rsidR="008E7AFB" w:rsidRPr="00F45339" w14:paraId="54200837" w14:textId="77777777" w:rsidTr="00B87E83">
        <w:tc>
          <w:tcPr>
            <w:cnfStyle w:val="001000000000" w:firstRow="0" w:lastRow="0" w:firstColumn="1" w:lastColumn="0" w:oddVBand="0" w:evenVBand="0" w:oddHBand="0" w:evenHBand="0" w:firstRowFirstColumn="0" w:firstRowLastColumn="0" w:lastRowFirstColumn="0" w:lastRowLastColumn="0"/>
            <w:tcW w:w="2547" w:type="dxa"/>
          </w:tcPr>
          <w:p w14:paraId="59590AB9" w14:textId="77777777" w:rsidR="008E7AFB" w:rsidRPr="00F45339" w:rsidRDefault="008E7AFB" w:rsidP="000C639B"/>
        </w:tc>
        <w:tc>
          <w:tcPr>
            <w:tcW w:w="5386" w:type="dxa"/>
          </w:tcPr>
          <w:p w14:paraId="47FD5291"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c>
          <w:tcPr>
            <w:tcW w:w="1106" w:type="dxa"/>
          </w:tcPr>
          <w:p w14:paraId="5C556C13"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r>
    </w:tbl>
    <w:p w14:paraId="6BE814B9" w14:textId="77777777" w:rsidR="008E7AFB" w:rsidRPr="00F45339" w:rsidRDefault="008E7AFB" w:rsidP="00F45339">
      <w:pPr>
        <w:pStyle w:val="Heading2"/>
        <w:numPr>
          <w:ilvl w:val="0"/>
          <w:numId w:val="0"/>
        </w:numPr>
        <w:ind w:left="576"/>
      </w:pPr>
      <w:bookmarkStart w:id="5" w:name="_Toc406752129"/>
    </w:p>
    <w:p w14:paraId="416FE8E1" w14:textId="77777777" w:rsidR="001D017C" w:rsidRPr="00F45339" w:rsidRDefault="001D017C" w:rsidP="001D017C">
      <w:pPr>
        <w:pStyle w:val="Heading2"/>
      </w:pPr>
      <w:bookmarkStart w:id="6" w:name="_Toc427831246"/>
      <w:r w:rsidRPr="00F45339">
        <w:t>Approvers</w:t>
      </w:r>
      <w:bookmarkEnd w:id="5"/>
      <w:bookmarkEnd w:id="6"/>
    </w:p>
    <w:p w14:paraId="7D45DA53" w14:textId="77777777" w:rsidR="001D017C" w:rsidRPr="00F45339" w:rsidRDefault="001D017C" w:rsidP="001D017C">
      <w:r w:rsidRPr="00F45339">
        <w:t xml:space="preserve">This document must be approved by the following:  </w:t>
      </w:r>
    </w:p>
    <w:tbl>
      <w:tblPr>
        <w:tblStyle w:val="PlainTable1"/>
        <w:tblW w:w="9039" w:type="dxa"/>
        <w:tblLayout w:type="fixed"/>
        <w:tblLook w:val="04A0" w:firstRow="1" w:lastRow="0" w:firstColumn="1" w:lastColumn="0" w:noHBand="0" w:noVBand="1"/>
      </w:tblPr>
      <w:tblGrid>
        <w:gridCol w:w="2464"/>
        <w:gridCol w:w="3881"/>
        <w:gridCol w:w="1562"/>
        <w:gridCol w:w="1132"/>
      </w:tblGrid>
      <w:tr w:rsidR="001D017C" w:rsidRPr="00F45339" w14:paraId="5BAC19F9" w14:textId="77777777" w:rsidTr="006B78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14:paraId="7BD59324" w14:textId="77777777" w:rsidR="001D017C" w:rsidRPr="00F45339" w:rsidRDefault="001D017C" w:rsidP="00B57065">
            <w:bookmarkStart w:id="7" w:name="_Toc406752130"/>
            <w:r w:rsidRPr="00F45339">
              <w:t>Name</w:t>
            </w:r>
            <w:bookmarkEnd w:id="7"/>
            <w:r w:rsidR="00B57065" w:rsidRPr="00F45339">
              <w:tab/>
            </w:r>
          </w:p>
        </w:tc>
        <w:tc>
          <w:tcPr>
            <w:tcW w:w="3881" w:type="dxa"/>
          </w:tcPr>
          <w:p w14:paraId="4B7AC8FC"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8" w:name="_Toc406752131"/>
            <w:r w:rsidRPr="00F45339">
              <w:t>Responsibility</w:t>
            </w:r>
            <w:bookmarkEnd w:id="8"/>
          </w:p>
        </w:tc>
        <w:tc>
          <w:tcPr>
            <w:tcW w:w="1562" w:type="dxa"/>
          </w:tcPr>
          <w:p w14:paraId="407D3D98"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9" w:name="_Toc406752132"/>
            <w:r w:rsidRPr="00F45339">
              <w:t>Date</w:t>
            </w:r>
            <w:bookmarkEnd w:id="9"/>
            <w:r w:rsidRPr="00F45339">
              <w:t xml:space="preserve"> </w:t>
            </w:r>
          </w:p>
        </w:tc>
        <w:tc>
          <w:tcPr>
            <w:tcW w:w="1132" w:type="dxa"/>
          </w:tcPr>
          <w:p w14:paraId="1FB0C617"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10" w:name="_Toc406752133"/>
            <w:r w:rsidRPr="00F45339">
              <w:t>Version</w:t>
            </w:r>
            <w:bookmarkEnd w:id="10"/>
          </w:p>
        </w:tc>
      </w:tr>
      <w:tr w:rsidR="008E7AFB" w:rsidRPr="00F45339" w14:paraId="49089591" w14:textId="77777777" w:rsidTr="006B78BD">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464" w:type="dxa"/>
          </w:tcPr>
          <w:p w14:paraId="746D5971" w14:textId="4EFD674A" w:rsidR="008E7AFB" w:rsidRPr="00F45339" w:rsidRDefault="006B78BD" w:rsidP="000C639B">
            <w:r>
              <w:t>Augusto Rendon</w:t>
            </w:r>
          </w:p>
        </w:tc>
        <w:tc>
          <w:tcPr>
            <w:tcW w:w="3881" w:type="dxa"/>
          </w:tcPr>
          <w:p w14:paraId="220D4B26" w14:textId="1E1E2A14" w:rsidR="008E7AFB" w:rsidRPr="00F45339" w:rsidRDefault="006B78BD" w:rsidP="000C639B">
            <w:pPr>
              <w:cnfStyle w:val="000000100000" w:firstRow="0" w:lastRow="0" w:firstColumn="0" w:lastColumn="0" w:oddVBand="0" w:evenVBand="0" w:oddHBand="1" w:evenHBand="0" w:firstRowFirstColumn="0" w:firstRowLastColumn="0" w:lastRowFirstColumn="0" w:lastRowLastColumn="0"/>
            </w:pPr>
            <w:r>
              <w:t>Director of Bioinformatics</w:t>
            </w:r>
          </w:p>
        </w:tc>
        <w:tc>
          <w:tcPr>
            <w:tcW w:w="1562" w:type="dxa"/>
          </w:tcPr>
          <w:p w14:paraId="7308B776" w14:textId="6F77BC44" w:rsidR="008E7AFB" w:rsidRPr="00F45339" w:rsidRDefault="006B78BD" w:rsidP="000C639B">
            <w:pPr>
              <w:cnfStyle w:val="000000100000" w:firstRow="0" w:lastRow="0" w:firstColumn="0" w:lastColumn="0" w:oddVBand="0" w:evenVBand="0" w:oddHBand="1" w:evenHBand="0" w:firstRowFirstColumn="0" w:firstRowLastColumn="0" w:lastRowFirstColumn="0" w:lastRowLastColumn="0"/>
            </w:pPr>
            <w:r>
              <w:t>19/01/2017</w:t>
            </w:r>
          </w:p>
        </w:tc>
        <w:tc>
          <w:tcPr>
            <w:tcW w:w="1132" w:type="dxa"/>
          </w:tcPr>
          <w:p w14:paraId="30730EB9" w14:textId="5E6FBF59" w:rsidR="008E7AFB" w:rsidRPr="00F45339" w:rsidRDefault="006B78BD" w:rsidP="000C639B">
            <w:pPr>
              <w:cnfStyle w:val="000000100000" w:firstRow="0" w:lastRow="0" w:firstColumn="0" w:lastColumn="0" w:oddVBand="0" w:evenVBand="0" w:oddHBand="1" w:evenHBand="0" w:firstRowFirstColumn="0" w:firstRowLastColumn="0" w:lastRowFirstColumn="0" w:lastRowLastColumn="0"/>
            </w:pPr>
            <w:r>
              <w:t>1.3</w:t>
            </w:r>
          </w:p>
        </w:tc>
      </w:tr>
      <w:tr w:rsidR="008E7AFB" w:rsidRPr="00F45339" w14:paraId="40D15171" w14:textId="77777777" w:rsidTr="006B78BD">
        <w:tc>
          <w:tcPr>
            <w:cnfStyle w:val="001000000000" w:firstRow="0" w:lastRow="0" w:firstColumn="1" w:lastColumn="0" w:oddVBand="0" w:evenVBand="0" w:oddHBand="0" w:evenHBand="0" w:firstRowFirstColumn="0" w:firstRowLastColumn="0" w:lastRowFirstColumn="0" w:lastRowLastColumn="0"/>
            <w:tcW w:w="2464" w:type="dxa"/>
          </w:tcPr>
          <w:p w14:paraId="695EA4A7" w14:textId="128547BF" w:rsidR="008E7AFB" w:rsidRPr="00F45339" w:rsidRDefault="006B78BD" w:rsidP="000C639B">
            <w:pPr>
              <w:rPr>
                <w:szCs w:val="24"/>
              </w:rPr>
            </w:pPr>
            <w:r>
              <w:rPr>
                <w:szCs w:val="24"/>
              </w:rPr>
              <w:t xml:space="preserve">Clare Turnbull </w:t>
            </w:r>
          </w:p>
        </w:tc>
        <w:tc>
          <w:tcPr>
            <w:tcW w:w="3881" w:type="dxa"/>
          </w:tcPr>
          <w:p w14:paraId="6EDF97B9" w14:textId="06D689F9" w:rsidR="008E7AFB" w:rsidRPr="00F45339" w:rsidRDefault="006B78BD" w:rsidP="000C639B">
            <w:pPr>
              <w:cnfStyle w:val="000000000000" w:firstRow="0" w:lastRow="0" w:firstColumn="0" w:lastColumn="0" w:oddVBand="0" w:evenVBand="0" w:oddHBand="0" w:evenHBand="0" w:firstRowFirstColumn="0" w:firstRowLastColumn="0" w:lastRowFirstColumn="0" w:lastRowLastColumn="0"/>
              <w:rPr>
                <w:szCs w:val="24"/>
              </w:rPr>
            </w:pPr>
            <w:r w:rsidRPr="00420BE1">
              <w:rPr>
                <w:szCs w:val="24"/>
              </w:rPr>
              <w:t>Clinical Lead for Cancer Data</w:t>
            </w:r>
          </w:p>
        </w:tc>
        <w:tc>
          <w:tcPr>
            <w:tcW w:w="1562" w:type="dxa"/>
          </w:tcPr>
          <w:p w14:paraId="12CC741E" w14:textId="3C1DCDDF" w:rsidR="008E7AFB" w:rsidRPr="00F45339" w:rsidRDefault="006B78BD" w:rsidP="000C639B">
            <w:pPr>
              <w:cnfStyle w:val="000000000000" w:firstRow="0" w:lastRow="0" w:firstColumn="0" w:lastColumn="0" w:oddVBand="0" w:evenVBand="0" w:oddHBand="0" w:evenHBand="0" w:firstRowFirstColumn="0" w:firstRowLastColumn="0" w:lastRowFirstColumn="0" w:lastRowLastColumn="0"/>
              <w:rPr>
                <w:szCs w:val="24"/>
              </w:rPr>
            </w:pPr>
            <w:r>
              <w:t>19/01/2017</w:t>
            </w:r>
          </w:p>
        </w:tc>
        <w:tc>
          <w:tcPr>
            <w:tcW w:w="1132" w:type="dxa"/>
          </w:tcPr>
          <w:p w14:paraId="488F698E" w14:textId="000CA349" w:rsidR="008E7AFB" w:rsidRPr="00F45339" w:rsidRDefault="006B78BD" w:rsidP="000C639B">
            <w:pPr>
              <w:cnfStyle w:val="000000000000" w:firstRow="0" w:lastRow="0" w:firstColumn="0" w:lastColumn="0" w:oddVBand="0" w:evenVBand="0" w:oddHBand="0" w:evenHBand="0" w:firstRowFirstColumn="0" w:firstRowLastColumn="0" w:lastRowFirstColumn="0" w:lastRowLastColumn="0"/>
              <w:rPr>
                <w:szCs w:val="24"/>
              </w:rPr>
            </w:pPr>
            <w:r>
              <w:rPr>
                <w:szCs w:val="24"/>
              </w:rPr>
              <w:t>1.3</w:t>
            </w:r>
          </w:p>
        </w:tc>
      </w:tr>
      <w:tr w:rsidR="008E7AFB" w:rsidRPr="00F45339" w14:paraId="2CA09F2A" w14:textId="77777777" w:rsidTr="006B7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14:paraId="392E2242" w14:textId="77777777" w:rsidR="008E7AFB" w:rsidRPr="00F45339" w:rsidRDefault="008E7AFB" w:rsidP="000C639B">
            <w:pPr>
              <w:rPr>
                <w:szCs w:val="24"/>
              </w:rPr>
            </w:pPr>
          </w:p>
        </w:tc>
        <w:tc>
          <w:tcPr>
            <w:tcW w:w="3881" w:type="dxa"/>
          </w:tcPr>
          <w:p w14:paraId="39E51F62"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rPr>
                <w:szCs w:val="24"/>
              </w:rPr>
            </w:pPr>
          </w:p>
        </w:tc>
        <w:tc>
          <w:tcPr>
            <w:tcW w:w="1562" w:type="dxa"/>
          </w:tcPr>
          <w:p w14:paraId="25F1D18A"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rPr>
                <w:szCs w:val="24"/>
              </w:rPr>
            </w:pPr>
          </w:p>
        </w:tc>
        <w:tc>
          <w:tcPr>
            <w:tcW w:w="1132" w:type="dxa"/>
          </w:tcPr>
          <w:p w14:paraId="490053EE"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rPr>
                <w:szCs w:val="24"/>
              </w:rPr>
            </w:pPr>
          </w:p>
        </w:tc>
      </w:tr>
    </w:tbl>
    <w:p w14:paraId="011C1483" w14:textId="77777777" w:rsidR="00BD5360" w:rsidRDefault="00BD5360" w:rsidP="00BD5360">
      <w:pPr>
        <w:pStyle w:val="Title"/>
        <w:rPr>
          <w:sz w:val="28"/>
          <w:szCs w:val="28"/>
        </w:rPr>
      </w:pPr>
    </w:p>
    <w:p w14:paraId="5C6636CE" w14:textId="5407CF51" w:rsidR="00AA35DC" w:rsidRPr="00BD5360" w:rsidRDefault="00BD5360" w:rsidP="00BD5360">
      <w:pPr>
        <w:pStyle w:val="Title"/>
        <w:rPr>
          <w:sz w:val="28"/>
          <w:szCs w:val="28"/>
        </w:rPr>
      </w:pPr>
      <w:r w:rsidRPr="00BD5360">
        <w:rPr>
          <w:sz w:val="28"/>
          <w:szCs w:val="28"/>
        </w:rPr>
        <w:t xml:space="preserve">Table 1: </w:t>
      </w:r>
      <w:r w:rsidR="00AA35DC" w:rsidRPr="00BD5360">
        <w:rPr>
          <w:sz w:val="28"/>
          <w:szCs w:val="28"/>
        </w:rPr>
        <w:t>List of genes for pertinent cancer findings per tumour type</w:t>
      </w:r>
      <w:r w:rsidR="00AA4597" w:rsidRPr="00BD5360">
        <w:rPr>
          <w:sz w:val="28"/>
          <w:szCs w:val="28"/>
        </w:rPr>
        <w:tab/>
      </w:r>
    </w:p>
    <w:p w14:paraId="4CC256E5" w14:textId="77777777" w:rsidR="00BD5360" w:rsidRDefault="00BD5360" w:rsidP="00BD5360"/>
    <w:tbl>
      <w:tblPr>
        <w:tblStyle w:val="GridTable4Accent1"/>
        <w:tblW w:w="9800" w:type="dxa"/>
        <w:tblLook w:val="04A0" w:firstRow="1" w:lastRow="0" w:firstColumn="1" w:lastColumn="0" w:noHBand="0" w:noVBand="1"/>
      </w:tblPr>
      <w:tblGrid>
        <w:gridCol w:w="1476"/>
        <w:gridCol w:w="2036"/>
        <w:gridCol w:w="2076"/>
        <w:gridCol w:w="2476"/>
        <w:gridCol w:w="1736"/>
      </w:tblGrid>
      <w:tr w:rsidR="00BD5360" w:rsidRPr="00BD5360" w14:paraId="510FB22D" w14:textId="77777777" w:rsidTr="00BD536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25EAF01" w14:textId="77777777" w:rsidR="00BD5360" w:rsidRPr="00BD5360" w:rsidRDefault="00BD5360" w:rsidP="00BD5360">
            <w:pPr>
              <w:rPr>
                <w:rFonts w:asciiTheme="minorHAnsi" w:eastAsia="Times New Roman" w:hAnsiTheme="minorHAnsi" w:cs="Times New Roman"/>
                <w:sz w:val="22"/>
              </w:rPr>
            </w:pPr>
            <w:r w:rsidRPr="00BD5360">
              <w:rPr>
                <w:rFonts w:asciiTheme="minorHAnsi" w:eastAsia="Times New Roman" w:hAnsiTheme="minorHAnsi" w:cs="Times New Roman"/>
                <w:sz w:val="22"/>
              </w:rPr>
              <w:t>Gene Symbol</w:t>
            </w:r>
          </w:p>
        </w:tc>
        <w:tc>
          <w:tcPr>
            <w:tcW w:w="2036" w:type="dxa"/>
            <w:noWrap/>
            <w:hideMark/>
          </w:tcPr>
          <w:p w14:paraId="656CA40F" w14:textId="77777777" w:rsidR="00BD5360" w:rsidRPr="00BD5360" w:rsidRDefault="00BD5360" w:rsidP="00BD536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sz w:val="22"/>
              </w:rPr>
            </w:pPr>
            <w:r w:rsidRPr="00BD5360">
              <w:rPr>
                <w:rFonts w:asciiTheme="minorHAnsi" w:eastAsia="Times New Roman" w:hAnsiTheme="minorHAnsi" w:cs="Times New Roman"/>
                <w:sz w:val="22"/>
              </w:rPr>
              <w:t>Ensembl Gene ID</w:t>
            </w:r>
          </w:p>
        </w:tc>
        <w:tc>
          <w:tcPr>
            <w:tcW w:w="2076" w:type="dxa"/>
            <w:noWrap/>
            <w:hideMark/>
          </w:tcPr>
          <w:p w14:paraId="13DEC678" w14:textId="77777777" w:rsidR="00BD5360" w:rsidRPr="00BD5360" w:rsidRDefault="00BD5360" w:rsidP="00BD536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sz w:val="22"/>
              </w:rPr>
            </w:pPr>
            <w:r w:rsidRPr="00BD5360">
              <w:rPr>
                <w:rFonts w:asciiTheme="minorHAnsi" w:eastAsia="Times New Roman" w:hAnsiTheme="minorHAnsi" w:cs="Times New Roman"/>
                <w:sz w:val="22"/>
              </w:rPr>
              <w:t>Ensembl Transcript</w:t>
            </w:r>
          </w:p>
        </w:tc>
        <w:tc>
          <w:tcPr>
            <w:tcW w:w="2476" w:type="dxa"/>
            <w:noWrap/>
            <w:hideMark/>
          </w:tcPr>
          <w:p w14:paraId="64709619" w14:textId="77777777" w:rsidR="00BD5360" w:rsidRPr="00BD5360" w:rsidRDefault="00BD5360" w:rsidP="00BD536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sz w:val="22"/>
              </w:rPr>
            </w:pPr>
            <w:r w:rsidRPr="00BD5360">
              <w:rPr>
                <w:rFonts w:asciiTheme="minorHAnsi" w:eastAsia="Times New Roman" w:hAnsiTheme="minorHAnsi" w:cs="Times New Roman"/>
                <w:sz w:val="22"/>
              </w:rPr>
              <w:t>Tumour Type</w:t>
            </w:r>
          </w:p>
        </w:tc>
        <w:tc>
          <w:tcPr>
            <w:tcW w:w="1736" w:type="dxa"/>
            <w:noWrap/>
            <w:hideMark/>
          </w:tcPr>
          <w:p w14:paraId="4E3B393D" w14:textId="77777777" w:rsidR="00BD5360" w:rsidRPr="00BD5360" w:rsidRDefault="00BD5360" w:rsidP="00BD536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sz w:val="22"/>
              </w:rPr>
            </w:pPr>
            <w:r w:rsidRPr="00BD5360">
              <w:rPr>
                <w:rFonts w:asciiTheme="minorHAnsi" w:eastAsia="Times New Roman" w:hAnsiTheme="minorHAnsi" w:cs="Times New Roman"/>
                <w:sz w:val="22"/>
              </w:rPr>
              <w:t>Variant Type</w:t>
            </w:r>
          </w:p>
        </w:tc>
      </w:tr>
      <w:tr w:rsidR="00BD5360" w:rsidRPr="00BD5360" w14:paraId="0CE7418D"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2333A18"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APC</w:t>
            </w:r>
          </w:p>
        </w:tc>
        <w:tc>
          <w:tcPr>
            <w:tcW w:w="2036" w:type="dxa"/>
            <w:noWrap/>
            <w:hideMark/>
          </w:tcPr>
          <w:p w14:paraId="62488B13"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ENSG00000134982</w:t>
            </w:r>
          </w:p>
        </w:tc>
        <w:tc>
          <w:tcPr>
            <w:tcW w:w="2076" w:type="dxa"/>
            <w:noWrap/>
            <w:hideMark/>
          </w:tcPr>
          <w:p w14:paraId="140C485F"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ENST00000508376</w:t>
            </w:r>
          </w:p>
        </w:tc>
        <w:tc>
          <w:tcPr>
            <w:tcW w:w="2476" w:type="dxa"/>
            <w:noWrap/>
            <w:hideMark/>
          </w:tcPr>
          <w:p w14:paraId="364130A4"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Adult Glioma</w:t>
            </w:r>
          </w:p>
        </w:tc>
        <w:tc>
          <w:tcPr>
            <w:tcW w:w="1736" w:type="dxa"/>
            <w:noWrap/>
            <w:hideMark/>
          </w:tcPr>
          <w:p w14:paraId="7DF3CC0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35D2BD6"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1ECA6E67" w14:textId="29E00AFF"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ATM</w:t>
            </w:r>
            <w:r w:rsidR="006E33D3">
              <w:rPr>
                <w:rFonts w:asciiTheme="minorHAnsi" w:eastAsia="Times New Roman" w:hAnsiTheme="minorHAnsi" w:cs="Times New Roman"/>
                <w:color w:val="000000"/>
                <w:sz w:val="22"/>
              </w:rPr>
              <w:t>*</w:t>
            </w:r>
          </w:p>
        </w:tc>
        <w:tc>
          <w:tcPr>
            <w:tcW w:w="2036" w:type="dxa"/>
            <w:noWrap/>
            <w:hideMark/>
          </w:tcPr>
          <w:p w14:paraId="56FA3763"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ENSG00000149311</w:t>
            </w:r>
          </w:p>
        </w:tc>
        <w:tc>
          <w:tcPr>
            <w:tcW w:w="2076" w:type="dxa"/>
            <w:noWrap/>
            <w:hideMark/>
          </w:tcPr>
          <w:p w14:paraId="582BC63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ENST00000278616</w:t>
            </w:r>
          </w:p>
        </w:tc>
        <w:tc>
          <w:tcPr>
            <w:tcW w:w="2476" w:type="dxa"/>
            <w:noWrap/>
            <w:hideMark/>
          </w:tcPr>
          <w:p w14:paraId="2260832D"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Adult Glioma</w:t>
            </w:r>
          </w:p>
        </w:tc>
        <w:tc>
          <w:tcPr>
            <w:tcW w:w="1736" w:type="dxa"/>
            <w:noWrap/>
            <w:hideMark/>
          </w:tcPr>
          <w:p w14:paraId="6B95229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3B8930D6"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38678C15"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MLH1</w:t>
            </w:r>
          </w:p>
        </w:tc>
        <w:tc>
          <w:tcPr>
            <w:tcW w:w="2036" w:type="dxa"/>
            <w:noWrap/>
            <w:hideMark/>
          </w:tcPr>
          <w:p w14:paraId="7775C53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ENSG00000076242</w:t>
            </w:r>
          </w:p>
        </w:tc>
        <w:tc>
          <w:tcPr>
            <w:tcW w:w="2076" w:type="dxa"/>
            <w:noWrap/>
            <w:hideMark/>
          </w:tcPr>
          <w:p w14:paraId="7C1BA2A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ENST00000231790</w:t>
            </w:r>
          </w:p>
        </w:tc>
        <w:tc>
          <w:tcPr>
            <w:tcW w:w="2476" w:type="dxa"/>
            <w:noWrap/>
            <w:hideMark/>
          </w:tcPr>
          <w:p w14:paraId="4B3C9CA4"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Adult Glioma</w:t>
            </w:r>
          </w:p>
        </w:tc>
        <w:tc>
          <w:tcPr>
            <w:tcW w:w="1736" w:type="dxa"/>
            <w:noWrap/>
            <w:hideMark/>
          </w:tcPr>
          <w:p w14:paraId="6F5218AA"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29ADF0D8"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19235DFB"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MSH2</w:t>
            </w:r>
          </w:p>
        </w:tc>
        <w:tc>
          <w:tcPr>
            <w:tcW w:w="2036" w:type="dxa"/>
            <w:noWrap/>
            <w:hideMark/>
          </w:tcPr>
          <w:p w14:paraId="7CD930A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ENSG00000095002</w:t>
            </w:r>
          </w:p>
        </w:tc>
        <w:tc>
          <w:tcPr>
            <w:tcW w:w="2076" w:type="dxa"/>
            <w:noWrap/>
            <w:hideMark/>
          </w:tcPr>
          <w:p w14:paraId="332CB25D"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ENST00000233146</w:t>
            </w:r>
          </w:p>
        </w:tc>
        <w:tc>
          <w:tcPr>
            <w:tcW w:w="2476" w:type="dxa"/>
            <w:noWrap/>
            <w:hideMark/>
          </w:tcPr>
          <w:p w14:paraId="54C37413"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Adult Glioma</w:t>
            </w:r>
          </w:p>
        </w:tc>
        <w:tc>
          <w:tcPr>
            <w:tcW w:w="1736" w:type="dxa"/>
            <w:noWrap/>
            <w:hideMark/>
          </w:tcPr>
          <w:p w14:paraId="6948D20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4B52DED6"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10FD5EF2"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MSH6</w:t>
            </w:r>
          </w:p>
        </w:tc>
        <w:tc>
          <w:tcPr>
            <w:tcW w:w="2036" w:type="dxa"/>
            <w:noWrap/>
            <w:hideMark/>
          </w:tcPr>
          <w:p w14:paraId="63302089"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ENSG00000116062</w:t>
            </w:r>
          </w:p>
        </w:tc>
        <w:tc>
          <w:tcPr>
            <w:tcW w:w="2076" w:type="dxa"/>
            <w:noWrap/>
            <w:hideMark/>
          </w:tcPr>
          <w:p w14:paraId="485D1191"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ENST00000234420</w:t>
            </w:r>
          </w:p>
        </w:tc>
        <w:tc>
          <w:tcPr>
            <w:tcW w:w="2476" w:type="dxa"/>
            <w:noWrap/>
            <w:hideMark/>
          </w:tcPr>
          <w:p w14:paraId="3577D3C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Adult Glioma</w:t>
            </w:r>
          </w:p>
        </w:tc>
        <w:tc>
          <w:tcPr>
            <w:tcW w:w="1736" w:type="dxa"/>
            <w:noWrap/>
            <w:hideMark/>
          </w:tcPr>
          <w:p w14:paraId="51051712"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1511DF1D"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53B94A7"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PMS2</w:t>
            </w:r>
          </w:p>
        </w:tc>
        <w:tc>
          <w:tcPr>
            <w:tcW w:w="2036" w:type="dxa"/>
            <w:noWrap/>
            <w:hideMark/>
          </w:tcPr>
          <w:p w14:paraId="19C2AD80"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ENSG00000122512</w:t>
            </w:r>
          </w:p>
        </w:tc>
        <w:tc>
          <w:tcPr>
            <w:tcW w:w="2076" w:type="dxa"/>
            <w:noWrap/>
            <w:hideMark/>
          </w:tcPr>
          <w:p w14:paraId="5C86D16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ENST00000265849</w:t>
            </w:r>
          </w:p>
        </w:tc>
        <w:tc>
          <w:tcPr>
            <w:tcW w:w="2476" w:type="dxa"/>
            <w:noWrap/>
            <w:hideMark/>
          </w:tcPr>
          <w:p w14:paraId="3B1B53D3"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Adult Glioma</w:t>
            </w:r>
          </w:p>
        </w:tc>
        <w:tc>
          <w:tcPr>
            <w:tcW w:w="1736" w:type="dxa"/>
            <w:noWrap/>
            <w:hideMark/>
          </w:tcPr>
          <w:p w14:paraId="226B9A7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2AE1E2E5"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9A91620"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TP53</w:t>
            </w:r>
          </w:p>
        </w:tc>
        <w:tc>
          <w:tcPr>
            <w:tcW w:w="2036" w:type="dxa"/>
            <w:noWrap/>
            <w:hideMark/>
          </w:tcPr>
          <w:p w14:paraId="16C2CB7B"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ENSG00000141510</w:t>
            </w:r>
          </w:p>
        </w:tc>
        <w:tc>
          <w:tcPr>
            <w:tcW w:w="2076" w:type="dxa"/>
            <w:noWrap/>
            <w:hideMark/>
          </w:tcPr>
          <w:p w14:paraId="4A04D8D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ENST00000269305</w:t>
            </w:r>
          </w:p>
        </w:tc>
        <w:tc>
          <w:tcPr>
            <w:tcW w:w="2476" w:type="dxa"/>
            <w:noWrap/>
            <w:hideMark/>
          </w:tcPr>
          <w:p w14:paraId="36FFA1E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Adult Glioma</w:t>
            </w:r>
          </w:p>
        </w:tc>
        <w:tc>
          <w:tcPr>
            <w:tcW w:w="1736" w:type="dxa"/>
            <w:noWrap/>
            <w:hideMark/>
          </w:tcPr>
          <w:p w14:paraId="07F3B135"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865F4EC"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36CA3E36"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BRCA1</w:t>
            </w:r>
          </w:p>
        </w:tc>
        <w:tc>
          <w:tcPr>
            <w:tcW w:w="2036" w:type="dxa"/>
            <w:noWrap/>
            <w:hideMark/>
          </w:tcPr>
          <w:p w14:paraId="07C1815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ENSG00000012048</w:t>
            </w:r>
          </w:p>
        </w:tc>
        <w:tc>
          <w:tcPr>
            <w:tcW w:w="2076" w:type="dxa"/>
            <w:noWrap/>
            <w:hideMark/>
          </w:tcPr>
          <w:p w14:paraId="258C041B"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ENST00000357654</w:t>
            </w:r>
          </w:p>
        </w:tc>
        <w:tc>
          <w:tcPr>
            <w:tcW w:w="2476" w:type="dxa"/>
            <w:noWrap/>
            <w:hideMark/>
          </w:tcPr>
          <w:p w14:paraId="0786524F"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Breast</w:t>
            </w:r>
          </w:p>
        </w:tc>
        <w:tc>
          <w:tcPr>
            <w:tcW w:w="1736" w:type="dxa"/>
            <w:noWrap/>
            <w:hideMark/>
          </w:tcPr>
          <w:p w14:paraId="471053A6"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76533DA2"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5A71F7F8"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BRCA2</w:t>
            </w:r>
          </w:p>
        </w:tc>
        <w:tc>
          <w:tcPr>
            <w:tcW w:w="2036" w:type="dxa"/>
            <w:noWrap/>
            <w:hideMark/>
          </w:tcPr>
          <w:p w14:paraId="6142D70F"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ENSG00000139618</w:t>
            </w:r>
          </w:p>
        </w:tc>
        <w:tc>
          <w:tcPr>
            <w:tcW w:w="2076" w:type="dxa"/>
            <w:noWrap/>
            <w:hideMark/>
          </w:tcPr>
          <w:p w14:paraId="5C413EDA"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ENST00000544455</w:t>
            </w:r>
          </w:p>
        </w:tc>
        <w:tc>
          <w:tcPr>
            <w:tcW w:w="2476" w:type="dxa"/>
            <w:noWrap/>
            <w:hideMark/>
          </w:tcPr>
          <w:p w14:paraId="4E151A52"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Breast</w:t>
            </w:r>
          </w:p>
        </w:tc>
        <w:tc>
          <w:tcPr>
            <w:tcW w:w="1736" w:type="dxa"/>
            <w:noWrap/>
            <w:hideMark/>
          </w:tcPr>
          <w:p w14:paraId="1A9F8F9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250ABC0C"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72706423"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PALB2</w:t>
            </w:r>
          </w:p>
        </w:tc>
        <w:tc>
          <w:tcPr>
            <w:tcW w:w="2036" w:type="dxa"/>
            <w:noWrap/>
            <w:hideMark/>
          </w:tcPr>
          <w:p w14:paraId="5CBE8F52"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ENSG00000083093</w:t>
            </w:r>
          </w:p>
        </w:tc>
        <w:tc>
          <w:tcPr>
            <w:tcW w:w="2076" w:type="dxa"/>
            <w:noWrap/>
            <w:hideMark/>
          </w:tcPr>
          <w:p w14:paraId="158D1954"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ENST00000261584</w:t>
            </w:r>
          </w:p>
        </w:tc>
        <w:tc>
          <w:tcPr>
            <w:tcW w:w="2476" w:type="dxa"/>
            <w:noWrap/>
            <w:hideMark/>
          </w:tcPr>
          <w:p w14:paraId="61116B8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Breast</w:t>
            </w:r>
          </w:p>
        </w:tc>
        <w:tc>
          <w:tcPr>
            <w:tcW w:w="1736" w:type="dxa"/>
            <w:noWrap/>
            <w:hideMark/>
          </w:tcPr>
          <w:p w14:paraId="74561258"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4F05BA67"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7DCD86D"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PTEN</w:t>
            </w:r>
          </w:p>
        </w:tc>
        <w:tc>
          <w:tcPr>
            <w:tcW w:w="2036" w:type="dxa"/>
            <w:noWrap/>
            <w:hideMark/>
          </w:tcPr>
          <w:p w14:paraId="5E678CB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ENSG00000171862</w:t>
            </w:r>
          </w:p>
        </w:tc>
        <w:tc>
          <w:tcPr>
            <w:tcW w:w="2076" w:type="dxa"/>
            <w:noWrap/>
            <w:hideMark/>
          </w:tcPr>
          <w:p w14:paraId="458D1387"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ENST00000371953</w:t>
            </w:r>
          </w:p>
        </w:tc>
        <w:tc>
          <w:tcPr>
            <w:tcW w:w="2476" w:type="dxa"/>
            <w:noWrap/>
            <w:hideMark/>
          </w:tcPr>
          <w:p w14:paraId="503308D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Breast</w:t>
            </w:r>
          </w:p>
        </w:tc>
        <w:tc>
          <w:tcPr>
            <w:tcW w:w="1736" w:type="dxa"/>
            <w:noWrap/>
            <w:hideMark/>
          </w:tcPr>
          <w:p w14:paraId="50E7286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48FB2895"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9CCEA18"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TP53</w:t>
            </w:r>
          </w:p>
        </w:tc>
        <w:tc>
          <w:tcPr>
            <w:tcW w:w="2036" w:type="dxa"/>
            <w:noWrap/>
            <w:hideMark/>
          </w:tcPr>
          <w:p w14:paraId="353D6B0B"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ENSG00000141510</w:t>
            </w:r>
          </w:p>
        </w:tc>
        <w:tc>
          <w:tcPr>
            <w:tcW w:w="2076" w:type="dxa"/>
            <w:noWrap/>
            <w:hideMark/>
          </w:tcPr>
          <w:p w14:paraId="1040540C"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ENST00000269305</w:t>
            </w:r>
          </w:p>
        </w:tc>
        <w:tc>
          <w:tcPr>
            <w:tcW w:w="2476" w:type="dxa"/>
            <w:noWrap/>
            <w:hideMark/>
          </w:tcPr>
          <w:p w14:paraId="0EE51C0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Breast</w:t>
            </w:r>
          </w:p>
        </w:tc>
        <w:tc>
          <w:tcPr>
            <w:tcW w:w="1736" w:type="dxa"/>
            <w:noWrap/>
            <w:hideMark/>
          </w:tcPr>
          <w:p w14:paraId="067170A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03EAAEB6"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650B045"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APC</w:t>
            </w:r>
          </w:p>
        </w:tc>
        <w:tc>
          <w:tcPr>
            <w:tcW w:w="2036" w:type="dxa"/>
            <w:noWrap/>
            <w:hideMark/>
          </w:tcPr>
          <w:p w14:paraId="4087469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ENSG00000134982</w:t>
            </w:r>
          </w:p>
        </w:tc>
        <w:tc>
          <w:tcPr>
            <w:tcW w:w="2076" w:type="dxa"/>
            <w:noWrap/>
            <w:hideMark/>
          </w:tcPr>
          <w:p w14:paraId="20AC14E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ENST00000508376</w:t>
            </w:r>
          </w:p>
        </w:tc>
        <w:tc>
          <w:tcPr>
            <w:tcW w:w="2476" w:type="dxa"/>
            <w:noWrap/>
            <w:hideMark/>
          </w:tcPr>
          <w:p w14:paraId="04AABA0A"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24AFB62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7FF5A3E5"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5D3D41B9"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BMPR1A</w:t>
            </w:r>
          </w:p>
        </w:tc>
        <w:tc>
          <w:tcPr>
            <w:tcW w:w="2036" w:type="dxa"/>
            <w:noWrap/>
            <w:hideMark/>
          </w:tcPr>
          <w:p w14:paraId="120F4C9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ENSG00000107779</w:t>
            </w:r>
          </w:p>
        </w:tc>
        <w:tc>
          <w:tcPr>
            <w:tcW w:w="2076" w:type="dxa"/>
            <w:noWrap/>
            <w:hideMark/>
          </w:tcPr>
          <w:p w14:paraId="6FFA3CC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ENST00000372037</w:t>
            </w:r>
          </w:p>
        </w:tc>
        <w:tc>
          <w:tcPr>
            <w:tcW w:w="2476" w:type="dxa"/>
            <w:noWrap/>
            <w:hideMark/>
          </w:tcPr>
          <w:p w14:paraId="6DF9BAA3"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2079E93E"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1D0777C5"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0D9D8720"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MLH1</w:t>
            </w:r>
          </w:p>
        </w:tc>
        <w:tc>
          <w:tcPr>
            <w:tcW w:w="2036" w:type="dxa"/>
            <w:noWrap/>
            <w:hideMark/>
          </w:tcPr>
          <w:p w14:paraId="6F557EB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ENSG00000076242</w:t>
            </w:r>
          </w:p>
        </w:tc>
        <w:tc>
          <w:tcPr>
            <w:tcW w:w="2076" w:type="dxa"/>
            <w:noWrap/>
            <w:hideMark/>
          </w:tcPr>
          <w:p w14:paraId="3DEAECC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ENST00000231790</w:t>
            </w:r>
          </w:p>
        </w:tc>
        <w:tc>
          <w:tcPr>
            <w:tcW w:w="2476" w:type="dxa"/>
            <w:noWrap/>
            <w:hideMark/>
          </w:tcPr>
          <w:p w14:paraId="788A4E0E"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6CE15F07"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770C5360"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28A8D85"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MSH2</w:t>
            </w:r>
          </w:p>
        </w:tc>
        <w:tc>
          <w:tcPr>
            <w:tcW w:w="2036" w:type="dxa"/>
            <w:noWrap/>
            <w:hideMark/>
          </w:tcPr>
          <w:p w14:paraId="5863EFB2"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ENSG00000095002</w:t>
            </w:r>
          </w:p>
        </w:tc>
        <w:tc>
          <w:tcPr>
            <w:tcW w:w="2076" w:type="dxa"/>
            <w:noWrap/>
            <w:hideMark/>
          </w:tcPr>
          <w:p w14:paraId="0CEF6B57"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ENST00000233146</w:t>
            </w:r>
          </w:p>
        </w:tc>
        <w:tc>
          <w:tcPr>
            <w:tcW w:w="2476" w:type="dxa"/>
            <w:noWrap/>
            <w:hideMark/>
          </w:tcPr>
          <w:p w14:paraId="57F59CC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048B8224"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2ED8097B"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EE781D6"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MSH6</w:t>
            </w:r>
          </w:p>
        </w:tc>
        <w:tc>
          <w:tcPr>
            <w:tcW w:w="2036" w:type="dxa"/>
            <w:noWrap/>
            <w:hideMark/>
          </w:tcPr>
          <w:p w14:paraId="026CC13E"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ENSG00000116062</w:t>
            </w:r>
          </w:p>
        </w:tc>
        <w:tc>
          <w:tcPr>
            <w:tcW w:w="2076" w:type="dxa"/>
            <w:noWrap/>
            <w:hideMark/>
          </w:tcPr>
          <w:p w14:paraId="213E1A7A"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ENST00000234420</w:t>
            </w:r>
          </w:p>
        </w:tc>
        <w:tc>
          <w:tcPr>
            <w:tcW w:w="2476" w:type="dxa"/>
            <w:noWrap/>
            <w:hideMark/>
          </w:tcPr>
          <w:p w14:paraId="668A8194"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6A99F1A4"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3B434BBE"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30F0728D" w14:textId="37A757CC"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MUTYH</w:t>
            </w:r>
            <w:r w:rsidR="006E33D3">
              <w:rPr>
                <w:rFonts w:asciiTheme="minorHAnsi" w:eastAsia="Times New Roman" w:hAnsiTheme="minorHAnsi" w:cs="Times New Roman"/>
                <w:color w:val="000000"/>
                <w:sz w:val="22"/>
              </w:rPr>
              <w:t>*</w:t>
            </w:r>
          </w:p>
        </w:tc>
        <w:tc>
          <w:tcPr>
            <w:tcW w:w="2036" w:type="dxa"/>
            <w:noWrap/>
            <w:hideMark/>
          </w:tcPr>
          <w:p w14:paraId="13674DE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ENSG00000132781</w:t>
            </w:r>
          </w:p>
        </w:tc>
        <w:tc>
          <w:tcPr>
            <w:tcW w:w="2076" w:type="dxa"/>
            <w:noWrap/>
            <w:hideMark/>
          </w:tcPr>
          <w:p w14:paraId="7D24B07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ENST00000450313</w:t>
            </w:r>
          </w:p>
        </w:tc>
        <w:tc>
          <w:tcPr>
            <w:tcW w:w="2476" w:type="dxa"/>
            <w:noWrap/>
            <w:hideMark/>
          </w:tcPr>
          <w:p w14:paraId="0391E63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0F39E643"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177F7F81"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1FBD82BB"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PMS2</w:t>
            </w:r>
          </w:p>
        </w:tc>
        <w:tc>
          <w:tcPr>
            <w:tcW w:w="2036" w:type="dxa"/>
            <w:noWrap/>
            <w:hideMark/>
          </w:tcPr>
          <w:p w14:paraId="444CF715"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ENSG00000122512</w:t>
            </w:r>
          </w:p>
        </w:tc>
        <w:tc>
          <w:tcPr>
            <w:tcW w:w="2076" w:type="dxa"/>
            <w:noWrap/>
            <w:hideMark/>
          </w:tcPr>
          <w:p w14:paraId="57AFAE7A"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ENST00000265849</w:t>
            </w:r>
          </w:p>
        </w:tc>
        <w:tc>
          <w:tcPr>
            <w:tcW w:w="2476" w:type="dxa"/>
            <w:noWrap/>
            <w:hideMark/>
          </w:tcPr>
          <w:p w14:paraId="09C573F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76FE5E95"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016BD535"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114B37A1"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POLD1</w:t>
            </w:r>
          </w:p>
        </w:tc>
        <w:tc>
          <w:tcPr>
            <w:tcW w:w="2036" w:type="dxa"/>
            <w:noWrap/>
            <w:hideMark/>
          </w:tcPr>
          <w:p w14:paraId="0DA1E512"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ENSG00000062822</w:t>
            </w:r>
          </w:p>
        </w:tc>
        <w:tc>
          <w:tcPr>
            <w:tcW w:w="2076" w:type="dxa"/>
            <w:noWrap/>
            <w:hideMark/>
          </w:tcPr>
          <w:p w14:paraId="16DDA54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ENST00000440232</w:t>
            </w:r>
          </w:p>
        </w:tc>
        <w:tc>
          <w:tcPr>
            <w:tcW w:w="2476" w:type="dxa"/>
            <w:noWrap/>
            <w:hideMark/>
          </w:tcPr>
          <w:p w14:paraId="50196D8D"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7A8CAA3D"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765660F5"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0DF0D3A"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POLE</w:t>
            </w:r>
          </w:p>
        </w:tc>
        <w:tc>
          <w:tcPr>
            <w:tcW w:w="2036" w:type="dxa"/>
            <w:noWrap/>
            <w:hideMark/>
          </w:tcPr>
          <w:p w14:paraId="280B1BAD"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ENSG00000177084</w:t>
            </w:r>
          </w:p>
        </w:tc>
        <w:tc>
          <w:tcPr>
            <w:tcW w:w="2076" w:type="dxa"/>
            <w:noWrap/>
            <w:hideMark/>
          </w:tcPr>
          <w:p w14:paraId="4D318444"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ENST00000320574</w:t>
            </w:r>
          </w:p>
        </w:tc>
        <w:tc>
          <w:tcPr>
            <w:tcW w:w="2476" w:type="dxa"/>
            <w:noWrap/>
            <w:hideMark/>
          </w:tcPr>
          <w:p w14:paraId="7FAC00AD"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04A2D873"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0CABDF90"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AD28525"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PTEN</w:t>
            </w:r>
          </w:p>
        </w:tc>
        <w:tc>
          <w:tcPr>
            <w:tcW w:w="2036" w:type="dxa"/>
            <w:noWrap/>
            <w:hideMark/>
          </w:tcPr>
          <w:p w14:paraId="294ADD3F"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ENSG00000171862</w:t>
            </w:r>
          </w:p>
        </w:tc>
        <w:tc>
          <w:tcPr>
            <w:tcW w:w="2076" w:type="dxa"/>
            <w:noWrap/>
            <w:hideMark/>
          </w:tcPr>
          <w:p w14:paraId="381676A8"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ENST00000371953</w:t>
            </w:r>
          </w:p>
        </w:tc>
        <w:tc>
          <w:tcPr>
            <w:tcW w:w="2476" w:type="dxa"/>
            <w:noWrap/>
            <w:hideMark/>
          </w:tcPr>
          <w:p w14:paraId="50D2CA6B"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41AC5E56"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2E36FE0A"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38AC5461"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SMAD4</w:t>
            </w:r>
          </w:p>
        </w:tc>
        <w:tc>
          <w:tcPr>
            <w:tcW w:w="2036" w:type="dxa"/>
            <w:noWrap/>
            <w:hideMark/>
          </w:tcPr>
          <w:p w14:paraId="462DE88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ENSG00000141646</w:t>
            </w:r>
          </w:p>
        </w:tc>
        <w:tc>
          <w:tcPr>
            <w:tcW w:w="2076" w:type="dxa"/>
            <w:noWrap/>
            <w:hideMark/>
          </w:tcPr>
          <w:p w14:paraId="6A3D597A"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ENST00000342988</w:t>
            </w:r>
          </w:p>
        </w:tc>
        <w:tc>
          <w:tcPr>
            <w:tcW w:w="2476" w:type="dxa"/>
            <w:noWrap/>
            <w:hideMark/>
          </w:tcPr>
          <w:p w14:paraId="4E9E9B8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35C052D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0EC5130D"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0EBC89BF"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STK11</w:t>
            </w:r>
          </w:p>
        </w:tc>
        <w:tc>
          <w:tcPr>
            <w:tcW w:w="2036" w:type="dxa"/>
            <w:noWrap/>
            <w:hideMark/>
          </w:tcPr>
          <w:p w14:paraId="71FD1C2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ENSG00000118046</w:t>
            </w:r>
          </w:p>
        </w:tc>
        <w:tc>
          <w:tcPr>
            <w:tcW w:w="2076" w:type="dxa"/>
            <w:noWrap/>
            <w:hideMark/>
          </w:tcPr>
          <w:p w14:paraId="162D2397"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ENST00000326873</w:t>
            </w:r>
          </w:p>
        </w:tc>
        <w:tc>
          <w:tcPr>
            <w:tcW w:w="2476" w:type="dxa"/>
            <w:noWrap/>
            <w:hideMark/>
          </w:tcPr>
          <w:p w14:paraId="5CBB063C"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0DEB165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41C92A1"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39788E79"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FH</w:t>
            </w:r>
          </w:p>
        </w:tc>
        <w:tc>
          <w:tcPr>
            <w:tcW w:w="2036" w:type="dxa"/>
            <w:noWrap/>
            <w:hideMark/>
          </w:tcPr>
          <w:p w14:paraId="60FE8D0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ENSG00000091483</w:t>
            </w:r>
          </w:p>
        </w:tc>
        <w:tc>
          <w:tcPr>
            <w:tcW w:w="2076" w:type="dxa"/>
            <w:noWrap/>
            <w:hideMark/>
          </w:tcPr>
          <w:p w14:paraId="2074190F"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ENST00000366560</w:t>
            </w:r>
          </w:p>
        </w:tc>
        <w:tc>
          <w:tcPr>
            <w:tcW w:w="2476" w:type="dxa"/>
            <w:noWrap/>
            <w:hideMark/>
          </w:tcPr>
          <w:p w14:paraId="20F2290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Endometrial Carcinoma</w:t>
            </w:r>
          </w:p>
        </w:tc>
        <w:tc>
          <w:tcPr>
            <w:tcW w:w="1736" w:type="dxa"/>
            <w:noWrap/>
            <w:hideMark/>
          </w:tcPr>
          <w:p w14:paraId="051D679D"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61BB7B1D"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73204DA"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MLH1</w:t>
            </w:r>
          </w:p>
        </w:tc>
        <w:tc>
          <w:tcPr>
            <w:tcW w:w="2036" w:type="dxa"/>
            <w:noWrap/>
            <w:hideMark/>
          </w:tcPr>
          <w:p w14:paraId="04F0FB4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ENSG00000076242</w:t>
            </w:r>
          </w:p>
        </w:tc>
        <w:tc>
          <w:tcPr>
            <w:tcW w:w="2076" w:type="dxa"/>
            <w:noWrap/>
            <w:hideMark/>
          </w:tcPr>
          <w:p w14:paraId="2BE4DC10"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ENST00000231790</w:t>
            </w:r>
          </w:p>
        </w:tc>
        <w:tc>
          <w:tcPr>
            <w:tcW w:w="2476" w:type="dxa"/>
            <w:noWrap/>
            <w:hideMark/>
          </w:tcPr>
          <w:p w14:paraId="05DB22A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Endometrial Carcinoma</w:t>
            </w:r>
          </w:p>
        </w:tc>
        <w:tc>
          <w:tcPr>
            <w:tcW w:w="1736" w:type="dxa"/>
            <w:noWrap/>
            <w:hideMark/>
          </w:tcPr>
          <w:p w14:paraId="42CD86DC"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75CC22CD"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706EF587"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MSH2</w:t>
            </w:r>
          </w:p>
        </w:tc>
        <w:tc>
          <w:tcPr>
            <w:tcW w:w="2036" w:type="dxa"/>
            <w:noWrap/>
            <w:hideMark/>
          </w:tcPr>
          <w:p w14:paraId="6BCE2EC1"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ENSG00000095002</w:t>
            </w:r>
          </w:p>
        </w:tc>
        <w:tc>
          <w:tcPr>
            <w:tcW w:w="2076" w:type="dxa"/>
            <w:noWrap/>
            <w:hideMark/>
          </w:tcPr>
          <w:p w14:paraId="5FE4A5E9"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ENST00000233146</w:t>
            </w:r>
          </w:p>
        </w:tc>
        <w:tc>
          <w:tcPr>
            <w:tcW w:w="2476" w:type="dxa"/>
            <w:noWrap/>
            <w:hideMark/>
          </w:tcPr>
          <w:p w14:paraId="61BDC8F7"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Endometrial Carcinoma</w:t>
            </w:r>
          </w:p>
        </w:tc>
        <w:tc>
          <w:tcPr>
            <w:tcW w:w="1736" w:type="dxa"/>
            <w:noWrap/>
            <w:hideMark/>
          </w:tcPr>
          <w:p w14:paraId="48D3861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1EFEAD8"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33601BBE"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MSH6</w:t>
            </w:r>
          </w:p>
        </w:tc>
        <w:tc>
          <w:tcPr>
            <w:tcW w:w="2036" w:type="dxa"/>
            <w:noWrap/>
            <w:hideMark/>
          </w:tcPr>
          <w:p w14:paraId="091518E0"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ENSG00000116062</w:t>
            </w:r>
          </w:p>
        </w:tc>
        <w:tc>
          <w:tcPr>
            <w:tcW w:w="2076" w:type="dxa"/>
            <w:noWrap/>
            <w:hideMark/>
          </w:tcPr>
          <w:p w14:paraId="0967FC7B"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ENST00000234420</w:t>
            </w:r>
          </w:p>
        </w:tc>
        <w:tc>
          <w:tcPr>
            <w:tcW w:w="2476" w:type="dxa"/>
            <w:noWrap/>
            <w:hideMark/>
          </w:tcPr>
          <w:p w14:paraId="754DA983"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Endometrial Carcinoma</w:t>
            </w:r>
          </w:p>
        </w:tc>
        <w:tc>
          <w:tcPr>
            <w:tcW w:w="1736" w:type="dxa"/>
            <w:noWrap/>
            <w:hideMark/>
          </w:tcPr>
          <w:p w14:paraId="3F6CF496"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EE58CF2"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7C113DD3"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PMS2</w:t>
            </w:r>
          </w:p>
        </w:tc>
        <w:tc>
          <w:tcPr>
            <w:tcW w:w="2036" w:type="dxa"/>
            <w:noWrap/>
            <w:hideMark/>
          </w:tcPr>
          <w:p w14:paraId="3C7DD44B"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ENSG00000122512</w:t>
            </w:r>
          </w:p>
        </w:tc>
        <w:tc>
          <w:tcPr>
            <w:tcW w:w="2076" w:type="dxa"/>
            <w:noWrap/>
            <w:hideMark/>
          </w:tcPr>
          <w:p w14:paraId="424618D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ENST00000265849</w:t>
            </w:r>
          </w:p>
        </w:tc>
        <w:tc>
          <w:tcPr>
            <w:tcW w:w="2476" w:type="dxa"/>
            <w:noWrap/>
            <w:hideMark/>
          </w:tcPr>
          <w:p w14:paraId="1633B08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Endometrial Carcinoma</w:t>
            </w:r>
          </w:p>
        </w:tc>
        <w:tc>
          <w:tcPr>
            <w:tcW w:w="1736" w:type="dxa"/>
            <w:noWrap/>
            <w:hideMark/>
          </w:tcPr>
          <w:p w14:paraId="5808A66D"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71EA828"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75D0897"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PTEN</w:t>
            </w:r>
          </w:p>
        </w:tc>
        <w:tc>
          <w:tcPr>
            <w:tcW w:w="2036" w:type="dxa"/>
            <w:noWrap/>
            <w:hideMark/>
          </w:tcPr>
          <w:p w14:paraId="371F592E"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ENSG00000171862</w:t>
            </w:r>
          </w:p>
        </w:tc>
        <w:tc>
          <w:tcPr>
            <w:tcW w:w="2076" w:type="dxa"/>
            <w:noWrap/>
            <w:hideMark/>
          </w:tcPr>
          <w:p w14:paraId="48AD08C3"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ENST00000371953</w:t>
            </w:r>
          </w:p>
        </w:tc>
        <w:tc>
          <w:tcPr>
            <w:tcW w:w="2476" w:type="dxa"/>
            <w:noWrap/>
            <w:hideMark/>
          </w:tcPr>
          <w:p w14:paraId="3135EC8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Endometrial Carcinoma</w:t>
            </w:r>
          </w:p>
        </w:tc>
        <w:tc>
          <w:tcPr>
            <w:tcW w:w="1736" w:type="dxa"/>
            <w:noWrap/>
            <w:hideMark/>
          </w:tcPr>
          <w:p w14:paraId="7CBF6F52"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28689411"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E25DAAD"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MLH1</w:t>
            </w:r>
          </w:p>
        </w:tc>
        <w:tc>
          <w:tcPr>
            <w:tcW w:w="2036" w:type="dxa"/>
            <w:noWrap/>
            <w:hideMark/>
          </w:tcPr>
          <w:p w14:paraId="1D42F804"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ENSG00000076242</w:t>
            </w:r>
          </w:p>
        </w:tc>
        <w:tc>
          <w:tcPr>
            <w:tcW w:w="2076" w:type="dxa"/>
            <w:noWrap/>
            <w:hideMark/>
          </w:tcPr>
          <w:p w14:paraId="2D316AC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ENST00000231790</w:t>
            </w:r>
          </w:p>
        </w:tc>
        <w:tc>
          <w:tcPr>
            <w:tcW w:w="2476" w:type="dxa"/>
            <w:noWrap/>
            <w:hideMark/>
          </w:tcPr>
          <w:p w14:paraId="5BDA060B"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Hepatopancreatobiliary</w:t>
            </w:r>
          </w:p>
        </w:tc>
        <w:tc>
          <w:tcPr>
            <w:tcW w:w="1736" w:type="dxa"/>
            <w:noWrap/>
            <w:hideMark/>
          </w:tcPr>
          <w:p w14:paraId="5626C53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06DC39F9"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F0515C9"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MSH2</w:t>
            </w:r>
          </w:p>
        </w:tc>
        <w:tc>
          <w:tcPr>
            <w:tcW w:w="2036" w:type="dxa"/>
            <w:noWrap/>
            <w:hideMark/>
          </w:tcPr>
          <w:p w14:paraId="1121900C"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ENSG00000095002</w:t>
            </w:r>
          </w:p>
        </w:tc>
        <w:tc>
          <w:tcPr>
            <w:tcW w:w="2076" w:type="dxa"/>
            <w:noWrap/>
            <w:hideMark/>
          </w:tcPr>
          <w:p w14:paraId="4F9FCF8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ENST00000233146</w:t>
            </w:r>
          </w:p>
        </w:tc>
        <w:tc>
          <w:tcPr>
            <w:tcW w:w="2476" w:type="dxa"/>
            <w:noWrap/>
            <w:hideMark/>
          </w:tcPr>
          <w:p w14:paraId="40E996EE"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Hepatopancreatobiliary</w:t>
            </w:r>
          </w:p>
        </w:tc>
        <w:tc>
          <w:tcPr>
            <w:tcW w:w="1736" w:type="dxa"/>
            <w:noWrap/>
            <w:hideMark/>
          </w:tcPr>
          <w:p w14:paraId="5C50125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7D0AE44"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9A8B8EF"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MSH6</w:t>
            </w:r>
          </w:p>
        </w:tc>
        <w:tc>
          <w:tcPr>
            <w:tcW w:w="2036" w:type="dxa"/>
            <w:noWrap/>
            <w:hideMark/>
          </w:tcPr>
          <w:p w14:paraId="68CB7A7E"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ENSG00000116062</w:t>
            </w:r>
          </w:p>
        </w:tc>
        <w:tc>
          <w:tcPr>
            <w:tcW w:w="2076" w:type="dxa"/>
            <w:noWrap/>
            <w:hideMark/>
          </w:tcPr>
          <w:p w14:paraId="6127338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ENST00000234420</w:t>
            </w:r>
          </w:p>
        </w:tc>
        <w:tc>
          <w:tcPr>
            <w:tcW w:w="2476" w:type="dxa"/>
            <w:noWrap/>
            <w:hideMark/>
          </w:tcPr>
          <w:p w14:paraId="37F09045"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Hepatopancreatobiliary</w:t>
            </w:r>
          </w:p>
        </w:tc>
        <w:tc>
          <w:tcPr>
            <w:tcW w:w="1736" w:type="dxa"/>
            <w:noWrap/>
            <w:hideMark/>
          </w:tcPr>
          <w:p w14:paraId="22DB72D2"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6F365AE4"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7BBA4795"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lastRenderedPageBreak/>
              <w:t>PMS2</w:t>
            </w:r>
          </w:p>
        </w:tc>
        <w:tc>
          <w:tcPr>
            <w:tcW w:w="2036" w:type="dxa"/>
            <w:noWrap/>
            <w:hideMark/>
          </w:tcPr>
          <w:p w14:paraId="34591A03"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ENSG00000122512</w:t>
            </w:r>
          </w:p>
        </w:tc>
        <w:tc>
          <w:tcPr>
            <w:tcW w:w="2076" w:type="dxa"/>
            <w:noWrap/>
            <w:hideMark/>
          </w:tcPr>
          <w:p w14:paraId="5947BABB"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ENST00000265849</w:t>
            </w:r>
          </w:p>
        </w:tc>
        <w:tc>
          <w:tcPr>
            <w:tcW w:w="2476" w:type="dxa"/>
            <w:noWrap/>
            <w:hideMark/>
          </w:tcPr>
          <w:p w14:paraId="2FD38960"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Hepatopancreatobiliary</w:t>
            </w:r>
          </w:p>
        </w:tc>
        <w:tc>
          <w:tcPr>
            <w:tcW w:w="1736" w:type="dxa"/>
            <w:noWrap/>
            <w:hideMark/>
          </w:tcPr>
          <w:p w14:paraId="614A01DD"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72C9FBA1"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1349D458"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BAP1</w:t>
            </w:r>
          </w:p>
        </w:tc>
        <w:tc>
          <w:tcPr>
            <w:tcW w:w="2036" w:type="dxa"/>
            <w:noWrap/>
            <w:hideMark/>
          </w:tcPr>
          <w:p w14:paraId="1263DCA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ENSG00000163930</w:t>
            </w:r>
          </w:p>
        </w:tc>
        <w:tc>
          <w:tcPr>
            <w:tcW w:w="2076" w:type="dxa"/>
            <w:noWrap/>
            <w:hideMark/>
          </w:tcPr>
          <w:p w14:paraId="1C14E4B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ENST00000460680</w:t>
            </w:r>
          </w:p>
        </w:tc>
        <w:tc>
          <w:tcPr>
            <w:tcW w:w="2476" w:type="dxa"/>
            <w:noWrap/>
            <w:hideMark/>
          </w:tcPr>
          <w:p w14:paraId="6896DF2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Malignant Melanoma</w:t>
            </w:r>
          </w:p>
        </w:tc>
        <w:tc>
          <w:tcPr>
            <w:tcW w:w="1736" w:type="dxa"/>
            <w:noWrap/>
            <w:hideMark/>
          </w:tcPr>
          <w:p w14:paraId="7EFAB3A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44B04BC4"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9C74F17"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CDK4</w:t>
            </w:r>
          </w:p>
        </w:tc>
        <w:tc>
          <w:tcPr>
            <w:tcW w:w="2036" w:type="dxa"/>
            <w:noWrap/>
            <w:hideMark/>
          </w:tcPr>
          <w:p w14:paraId="7E320C14"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ENSG00000135446</w:t>
            </w:r>
          </w:p>
        </w:tc>
        <w:tc>
          <w:tcPr>
            <w:tcW w:w="2076" w:type="dxa"/>
            <w:noWrap/>
            <w:hideMark/>
          </w:tcPr>
          <w:p w14:paraId="61065C97"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ENST00000257904</w:t>
            </w:r>
          </w:p>
        </w:tc>
        <w:tc>
          <w:tcPr>
            <w:tcW w:w="2476" w:type="dxa"/>
            <w:noWrap/>
            <w:hideMark/>
          </w:tcPr>
          <w:p w14:paraId="4C1AFA7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Malignant Melanoma</w:t>
            </w:r>
          </w:p>
        </w:tc>
        <w:tc>
          <w:tcPr>
            <w:tcW w:w="1736" w:type="dxa"/>
            <w:noWrap/>
            <w:hideMark/>
          </w:tcPr>
          <w:p w14:paraId="4207EA32"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Activating</w:t>
            </w:r>
          </w:p>
        </w:tc>
      </w:tr>
      <w:tr w:rsidR="00BD5360" w:rsidRPr="00BD5360" w14:paraId="5F4B04FF"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3A57829C"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CDKN2A</w:t>
            </w:r>
          </w:p>
        </w:tc>
        <w:tc>
          <w:tcPr>
            <w:tcW w:w="2036" w:type="dxa"/>
            <w:noWrap/>
            <w:hideMark/>
          </w:tcPr>
          <w:p w14:paraId="4A3A5D6F"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ENSG00000147889</w:t>
            </w:r>
          </w:p>
        </w:tc>
        <w:tc>
          <w:tcPr>
            <w:tcW w:w="2076" w:type="dxa"/>
            <w:noWrap/>
            <w:hideMark/>
          </w:tcPr>
          <w:p w14:paraId="3C1F3F1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ENST00000304494</w:t>
            </w:r>
          </w:p>
        </w:tc>
        <w:tc>
          <w:tcPr>
            <w:tcW w:w="2476" w:type="dxa"/>
            <w:noWrap/>
            <w:hideMark/>
          </w:tcPr>
          <w:p w14:paraId="15C4586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Malignant Melanoma</w:t>
            </w:r>
          </w:p>
        </w:tc>
        <w:tc>
          <w:tcPr>
            <w:tcW w:w="1736" w:type="dxa"/>
            <w:noWrap/>
            <w:hideMark/>
          </w:tcPr>
          <w:p w14:paraId="28805BB5"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743657D3"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5C0B8719"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BRCA1</w:t>
            </w:r>
          </w:p>
        </w:tc>
        <w:tc>
          <w:tcPr>
            <w:tcW w:w="2036" w:type="dxa"/>
            <w:noWrap/>
            <w:hideMark/>
          </w:tcPr>
          <w:p w14:paraId="414AA977"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ENSG00000012048</w:t>
            </w:r>
          </w:p>
        </w:tc>
        <w:tc>
          <w:tcPr>
            <w:tcW w:w="2076" w:type="dxa"/>
            <w:noWrap/>
            <w:hideMark/>
          </w:tcPr>
          <w:p w14:paraId="68541CD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ENST00000357654</w:t>
            </w:r>
          </w:p>
        </w:tc>
        <w:tc>
          <w:tcPr>
            <w:tcW w:w="2476" w:type="dxa"/>
            <w:noWrap/>
            <w:hideMark/>
          </w:tcPr>
          <w:p w14:paraId="7DE31914"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Ovarian</w:t>
            </w:r>
          </w:p>
        </w:tc>
        <w:tc>
          <w:tcPr>
            <w:tcW w:w="1736" w:type="dxa"/>
            <w:noWrap/>
            <w:hideMark/>
          </w:tcPr>
          <w:p w14:paraId="0C45FE38"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E3C7422"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3D41D4E"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BRCA2</w:t>
            </w:r>
          </w:p>
        </w:tc>
        <w:tc>
          <w:tcPr>
            <w:tcW w:w="2036" w:type="dxa"/>
            <w:noWrap/>
            <w:hideMark/>
          </w:tcPr>
          <w:p w14:paraId="5B7529A7"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ENSG00000139618</w:t>
            </w:r>
          </w:p>
        </w:tc>
        <w:tc>
          <w:tcPr>
            <w:tcW w:w="2076" w:type="dxa"/>
            <w:noWrap/>
            <w:hideMark/>
          </w:tcPr>
          <w:p w14:paraId="38CBD039"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ENST00000544455</w:t>
            </w:r>
          </w:p>
        </w:tc>
        <w:tc>
          <w:tcPr>
            <w:tcW w:w="2476" w:type="dxa"/>
            <w:noWrap/>
            <w:hideMark/>
          </w:tcPr>
          <w:p w14:paraId="7DFFEB67"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Ovarian</w:t>
            </w:r>
          </w:p>
        </w:tc>
        <w:tc>
          <w:tcPr>
            <w:tcW w:w="1736" w:type="dxa"/>
            <w:noWrap/>
            <w:hideMark/>
          </w:tcPr>
          <w:p w14:paraId="5DF6C04F"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7EC02D22"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50402999"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MLH1</w:t>
            </w:r>
          </w:p>
        </w:tc>
        <w:tc>
          <w:tcPr>
            <w:tcW w:w="2036" w:type="dxa"/>
            <w:noWrap/>
            <w:hideMark/>
          </w:tcPr>
          <w:p w14:paraId="4888A5F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ENSG00000076242</w:t>
            </w:r>
          </w:p>
        </w:tc>
        <w:tc>
          <w:tcPr>
            <w:tcW w:w="2076" w:type="dxa"/>
            <w:noWrap/>
            <w:hideMark/>
          </w:tcPr>
          <w:p w14:paraId="3D544807"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ENST00000231790</w:t>
            </w:r>
          </w:p>
        </w:tc>
        <w:tc>
          <w:tcPr>
            <w:tcW w:w="2476" w:type="dxa"/>
            <w:noWrap/>
            <w:hideMark/>
          </w:tcPr>
          <w:p w14:paraId="655C1712"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Ovarian</w:t>
            </w:r>
          </w:p>
        </w:tc>
        <w:tc>
          <w:tcPr>
            <w:tcW w:w="1736" w:type="dxa"/>
            <w:noWrap/>
            <w:hideMark/>
          </w:tcPr>
          <w:p w14:paraId="18EE0846"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413CA09B"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D906B09"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MSH2</w:t>
            </w:r>
          </w:p>
        </w:tc>
        <w:tc>
          <w:tcPr>
            <w:tcW w:w="2036" w:type="dxa"/>
            <w:noWrap/>
            <w:hideMark/>
          </w:tcPr>
          <w:p w14:paraId="18671183"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ENSG00000095002</w:t>
            </w:r>
          </w:p>
        </w:tc>
        <w:tc>
          <w:tcPr>
            <w:tcW w:w="2076" w:type="dxa"/>
            <w:noWrap/>
            <w:hideMark/>
          </w:tcPr>
          <w:p w14:paraId="45178EE1"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ENST00000233146</w:t>
            </w:r>
          </w:p>
        </w:tc>
        <w:tc>
          <w:tcPr>
            <w:tcW w:w="2476" w:type="dxa"/>
            <w:noWrap/>
            <w:hideMark/>
          </w:tcPr>
          <w:p w14:paraId="33D121B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Ovarian</w:t>
            </w:r>
          </w:p>
        </w:tc>
        <w:tc>
          <w:tcPr>
            <w:tcW w:w="1736" w:type="dxa"/>
            <w:noWrap/>
            <w:hideMark/>
          </w:tcPr>
          <w:p w14:paraId="7907F48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0885C72F"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DEA31C0"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MSH6</w:t>
            </w:r>
          </w:p>
        </w:tc>
        <w:tc>
          <w:tcPr>
            <w:tcW w:w="2036" w:type="dxa"/>
            <w:noWrap/>
            <w:hideMark/>
          </w:tcPr>
          <w:p w14:paraId="2C836B9E"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ENSG00000116062</w:t>
            </w:r>
          </w:p>
        </w:tc>
        <w:tc>
          <w:tcPr>
            <w:tcW w:w="2076" w:type="dxa"/>
            <w:noWrap/>
            <w:hideMark/>
          </w:tcPr>
          <w:p w14:paraId="48C4503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ENST00000234420</w:t>
            </w:r>
          </w:p>
        </w:tc>
        <w:tc>
          <w:tcPr>
            <w:tcW w:w="2476" w:type="dxa"/>
            <w:noWrap/>
            <w:hideMark/>
          </w:tcPr>
          <w:p w14:paraId="2E45E9DB"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Ovarian</w:t>
            </w:r>
          </w:p>
        </w:tc>
        <w:tc>
          <w:tcPr>
            <w:tcW w:w="1736" w:type="dxa"/>
            <w:noWrap/>
            <w:hideMark/>
          </w:tcPr>
          <w:p w14:paraId="4B293FE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4BAAA4B1"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0F36FB04"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PMS2</w:t>
            </w:r>
          </w:p>
        </w:tc>
        <w:tc>
          <w:tcPr>
            <w:tcW w:w="2036" w:type="dxa"/>
            <w:noWrap/>
            <w:hideMark/>
          </w:tcPr>
          <w:p w14:paraId="4B4890F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ENSG00000122512</w:t>
            </w:r>
          </w:p>
        </w:tc>
        <w:tc>
          <w:tcPr>
            <w:tcW w:w="2076" w:type="dxa"/>
            <w:noWrap/>
            <w:hideMark/>
          </w:tcPr>
          <w:p w14:paraId="39EEE6CB"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ENST00000265849</w:t>
            </w:r>
          </w:p>
        </w:tc>
        <w:tc>
          <w:tcPr>
            <w:tcW w:w="2476" w:type="dxa"/>
            <w:noWrap/>
            <w:hideMark/>
          </w:tcPr>
          <w:p w14:paraId="1D18CC05"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Ovarian</w:t>
            </w:r>
          </w:p>
        </w:tc>
        <w:tc>
          <w:tcPr>
            <w:tcW w:w="1736" w:type="dxa"/>
            <w:noWrap/>
            <w:hideMark/>
          </w:tcPr>
          <w:p w14:paraId="5B57A039"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0465C96"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C7CE90C"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RAD51C</w:t>
            </w:r>
          </w:p>
        </w:tc>
        <w:tc>
          <w:tcPr>
            <w:tcW w:w="2036" w:type="dxa"/>
            <w:noWrap/>
            <w:hideMark/>
          </w:tcPr>
          <w:p w14:paraId="0F056DE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ENSG00000108384</w:t>
            </w:r>
          </w:p>
        </w:tc>
        <w:tc>
          <w:tcPr>
            <w:tcW w:w="2076" w:type="dxa"/>
            <w:noWrap/>
            <w:hideMark/>
          </w:tcPr>
          <w:p w14:paraId="5E559978"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ENST00000337432</w:t>
            </w:r>
          </w:p>
        </w:tc>
        <w:tc>
          <w:tcPr>
            <w:tcW w:w="2476" w:type="dxa"/>
            <w:noWrap/>
            <w:hideMark/>
          </w:tcPr>
          <w:p w14:paraId="14ED820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Ovarian</w:t>
            </w:r>
          </w:p>
        </w:tc>
        <w:tc>
          <w:tcPr>
            <w:tcW w:w="1736" w:type="dxa"/>
            <w:noWrap/>
            <w:hideMark/>
          </w:tcPr>
          <w:p w14:paraId="76A26D4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50E1E8C"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365AB7A4"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RAD51D</w:t>
            </w:r>
          </w:p>
        </w:tc>
        <w:tc>
          <w:tcPr>
            <w:tcW w:w="2036" w:type="dxa"/>
            <w:noWrap/>
            <w:hideMark/>
          </w:tcPr>
          <w:p w14:paraId="5143DD8D"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ENSG00000185379</w:t>
            </w:r>
          </w:p>
        </w:tc>
        <w:tc>
          <w:tcPr>
            <w:tcW w:w="2076" w:type="dxa"/>
            <w:noWrap/>
            <w:hideMark/>
          </w:tcPr>
          <w:p w14:paraId="3397554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ENST00000345365</w:t>
            </w:r>
          </w:p>
        </w:tc>
        <w:tc>
          <w:tcPr>
            <w:tcW w:w="2476" w:type="dxa"/>
            <w:noWrap/>
            <w:hideMark/>
          </w:tcPr>
          <w:p w14:paraId="4FB00DBD"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Ovarian</w:t>
            </w:r>
          </w:p>
        </w:tc>
        <w:tc>
          <w:tcPr>
            <w:tcW w:w="1736" w:type="dxa"/>
            <w:noWrap/>
            <w:hideMark/>
          </w:tcPr>
          <w:p w14:paraId="300BF04A"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6F8DC5D5"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19B6CEA2"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BRCA2</w:t>
            </w:r>
          </w:p>
        </w:tc>
        <w:tc>
          <w:tcPr>
            <w:tcW w:w="2036" w:type="dxa"/>
            <w:noWrap/>
            <w:hideMark/>
          </w:tcPr>
          <w:p w14:paraId="1521D44D"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ENSG00000139618</w:t>
            </w:r>
          </w:p>
        </w:tc>
        <w:tc>
          <w:tcPr>
            <w:tcW w:w="2076" w:type="dxa"/>
            <w:noWrap/>
            <w:hideMark/>
          </w:tcPr>
          <w:p w14:paraId="4DDA515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ENST00000544455</w:t>
            </w:r>
          </w:p>
        </w:tc>
        <w:tc>
          <w:tcPr>
            <w:tcW w:w="2476" w:type="dxa"/>
            <w:noWrap/>
            <w:hideMark/>
          </w:tcPr>
          <w:p w14:paraId="4B6F0F08"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Prostate</w:t>
            </w:r>
          </w:p>
        </w:tc>
        <w:tc>
          <w:tcPr>
            <w:tcW w:w="1736" w:type="dxa"/>
            <w:noWrap/>
            <w:hideMark/>
          </w:tcPr>
          <w:p w14:paraId="7EA087FC"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0263BDFD"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CEB5CD0"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FH</w:t>
            </w:r>
          </w:p>
        </w:tc>
        <w:tc>
          <w:tcPr>
            <w:tcW w:w="2036" w:type="dxa"/>
            <w:noWrap/>
            <w:hideMark/>
          </w:tcPr>
          <w:p w14:paraId="5C5468B5"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ENSG00000091483</w:t>
            </w:r>
          </w:p>
        </w:tc>
        <w:tc>
          <w:tcPr>
            <w:tcW w:w="2076" w:type="dxa"/>
            <w:noWrap/>
            <w:hideMark/>
          </w:tcPr>
          <w:p w14:paraId="2D41DD1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ENST00000366560</w:t>
            </w:r>
          </w:p>
        </w:tc>
        <w:tc>
          <w:tcPr>
            <w:tcW w:w="2476" w:type="dxa"/>
            <w:noWrap/>
            <w:hideMark/>
          </w:tcPr>
          <w:p w14:paraId="52CBA66D"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Renal</w:t>
            </w:r>
          </w:p>
        </w:tc>
        <w:tc>
          <w:tcPr>
            <w:tcW w:w="1736" w:type="dxa"/>
            <w:noWrap/>
            <w:hideMark/>
          </w:tcPr>
          <w:p w14:paraId="69BC9317"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0A526CA0"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77C4436"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FLCN</w:t>
            </w:r>
          </w:p>
        </w:tc>
        <w:tc>
          <w:tcPr>
            <w:tcW w:w="2036" w:type="dxa"/>
            <w:noWrap/>
            <w:hideMark/>
          </w:tcPr>
          <w:p w14:paraId="0551B96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ENSG00000154803</w:t>
            </w:r>
          </w:p>
        </w:tc>
        <w:tc>
          <w:tcPr>
            <w:tcW w:w="2076" w:type="dxa"/>
            <w:noWrap/>
            <w:hideMark/>
          </w:tcPr>
          <w:p w14:paraId="2B41FFC8"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ENST00000285071</w:t>
            </w:r>
          </w:p>
        </w:tc>
        <w:tc>
          <w:tcPr>
            <w:tcW w:w="2476" w:type="dxa"/>
            <w:noWrap/>
            <w:hideMark/>
          </w:tcPr>
          <w:p w14:paraId="1DFE55F4"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Renal</w:t>
            </w:r>
          </w:p>
        </w:tc>
        <w:tc>
          <w:tcPr>
            <w:tcW w:w="1736" w:type="dxa"/>
            <w:noWrap/>
            <w:hideMark/>
          </w:tcPr>
          <w:p w14:paraId="4134314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15DD524E"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171DD9B8"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MET</w:t>
            </w:r>
          </w:p>
        </w:tc>
        <w:tc>
          <w:tcPr>
            <w:tcW w:w="2036" w:type="dxa"/>
            <w:noWrap/>
            <w:hideMark/>
          </w:tcPr>
          <w:p w14:paraId="6F36260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ENSG00000105976</w:t>
            </w:r>
          </w:p>
        </w:tc>
        <w:tc>
          <w:tcPr>
            <w:tcW w:w="2076" w:type="dxa"/>
            <w:noWrap/>
            <w:hideMark/>
          </w:tcPr>
          <w:p w14:paraId="0B5DF7F9"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ENST00000318493</w:t>
            </w:r>
          </w:p>
        </w:tc>
        <w:tc>
          <w:tcPr>
            <w:tcW w:w="2476" w:type="dxa"/>
            <w:noWrap/>
            <w:hideMark/>
          </w:tcPr>
          <w:p w14:paraId="2EFEB0B3"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Renal</w:t>
            </w:r>
          </w:p>
        </w:tc>
        <w:tc>
          <w:tcPr>
            <w:tcW w:w="1736" w:type="dxa"/>
            <w:noWrap/>
            <w:hideMark/>
          </w:tcPr>
          <w:p w14:paraId="7BCD8111"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Activating</w:t>
            </w:r>
          </w:p>
        </w:tc>
      </w:tr>
      <w:tr w:rsidR="00BD5360" w:rsidRPr="00BD5360" w14:paraId="72E5360D"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6AB27D1"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PTEN</w:t>
            </w:r>
          </w:p>
        </w:tc>
        <w:tc>
          <w:tcPr>
            <w:tcW w:w="2036" w:type="dxa"/>
            <w:noWrap/>
            <w:hideMark/>
          </w:tcPr>
          <w:p w14:paraId="4F236094"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ENSG00000171862</w:t>
            </w:r>
          </w:p>
        </w:tc>
        <w:tc>
          <w:tcPr>
            <w:tcW w:w="2076" w:type="dxa"/>
            <w:noWrap/>
            <w:hideMark/>
          </w:tcPr>
          <w:p w14:paraId="1B3CFDF0"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ENST00000371953</w:t>
            </w:r>
          </w:p>
        </w:tc>
        <w:tc>
          <w:tcPr>
            <w:tcW w:w="2476" w:type="dxa"/>
            <w:noWrap/>
            <w:hideMark/>
          </w:tcPr>
          <w:p w14:paraId="0DE69072"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Renal</w:t>
            </w:r>
          </w:p>
        </w:tc>
        <w:tc>
          <w:tcPr>
            <w:tcW w:w="1736" w:type="dxa"/>
            <w:noWrap/>
            <w:hideMark/>
          </w:tcPr>
          <w:p w14:paraId="614017FD"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13C83046"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5E577533"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SDHB</w:t>
            </w:r>
          </w:p>
        </w:tc>
        <w:tc>
          <w:tcPr>
            <w:tcW w:w="2036" w:type="dxa"/>
            <w:noWrap/>
            <w:hideMark/>
          </w:tcPr>
          <w:p w14:paraId="5C3815B2"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ENSG00000117118</w:t>
            </w:r>
          </w:p>
        </w:tc>
        <w:tc>
          <w:tcPr>
            <w:tcW w:w="2076" w:type="dxa"/>
            <w:noWrap/>
            <w:hideMark/>
          </w:tcPr>
          <w:p w14:paraId="6EA52447"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ENST00000375499</w:t>
            </w:r>
          </w:p>
        </w:tc>
        <w:tc>
          <w:tcPr>
            <w:tcW w:w="2476" w:type="dxa"/>
            <w:noWrap/>
            <w:hideMark/>
          </w:tcPr>
          <w:p w14:paraId="506DB71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Renal</w:t>
            </w:r>
          </w:p>
        </w:tc>
        <w:tc>
          <w:tcPr>
            <w:tcW w:w="1736" w:type="dxa"/>
            <w:noWrap/>
            <w:hideMark/>
          </w:tcPr>
          <w:p w14:paraId="1C1604F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464DA664"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01F0B30B"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VHL</w:t>
            </w:r>
          </w:p>
        </w:tc>
        <w:tc>
          <w:tcPr>
            <w:tcW w:w="2036" w:type="dxa"/>
            <w:noWrap/>
            <w:hideMark/>
          </w:tcPr>
          <w:p w14:paraId="0A1156A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ENSG00000134086</w:t>
            </w:r>
          </w:p>
        </w:tc>
        <w:tc>
          <w:tcPr>
            <w:tcW w:w="2076" w:type="dxa"/>
            <w:noWrap/>
            <w:hideMark/>
          </w:tcPr>
          <w:p w14:paraId="56364492"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ENST00000256474</w:t>
            </w:r>
          </w:p>
        </w:tc>
        <w:tc>
          <w:tcPr>
            <w:tcW w:w="2476" w:type="dxa"/>
            <w:noWrap/>
            <w:hideMark/>
          </w:tcPr>
          <w:p w14:paraId="7AF1883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Renal</w:t>
            </w:r>
          </w:p>
        </w:tc>
        <w:tc>
          <w:tcPr>
            <w:tcW w:w="1736" w:type="dxa"/>
            <w:noWrap/>
            <w:hideMark/>
          </w:tcPr>
          <w:p w14:paraId="1F02B7B0"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C1E422C"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BF520CC"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TP53</w:t>
            </w:r>
          </w:p>
        </w:tc>
        <w:tc>
          <w:tcPr>
            <w:tcW w:w="2036" w:type="dxa"/>
            <w:noWrap/>
            <w:hideMark/>
          </w:tcPr>
          <w:p w14:paraId="75F7FD1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ENSG00000141510</w:t>
            </w:r>
          </w:p>
        </w:tc>
        <w:tc>
          <w:tcPr>
            <w:tcW w:w="2076" w:type="dxa"/>
            <w:noWrap/>
            <w:hideMark/>
          </w:tcPr>
          <w:p w14:paraId="45B6148E"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ENST00000269305</w:t>
            </w:r>
          </w:p>
        </w:tc>
        <w:tc>
          <w:tcPr>
            <w:tcW w:w="2476" w:type="dxa"/>
            <w:noWrap/>
            <w:hideMark/>
          </w:tcPr>
          <w:p w14:paraId="753F6F5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Sarcoma</w:t>
            </w:r>
          </w:p>
        </w:tc>
        <w:tc>
          <w:tcPr>
            <w:tcW w:w="1736" w:type="dxa"/>
            <w:noWrap/>
            <w:hideMark/>
          </w:tcPr>
          <w:p w14:paraId="1D9E4733"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bl>
    <w:p w14:paraId="568C67C1" w14:textId="33024304" w:rsidR="00BD5360" w:rsidRDefault="00BD5360" w:rsidP="00BD5360"/>
    <w:p w14:paraId="33251BA3" w14:textId="7D5D214B" w:rsidR="00A140FF" w:rsidRPr="00E24813" w:rsidRDefault="006E33D3" w:rsidP="00CE1938">
      <w:r>
        <w:t xml:space="preserve">* Only biallelic germline </w:t>
      </w:r>
      <w:bookmarkStart w:id="11" w:name="_GoBack"/>
      <w:bookmarkEnd w:id="11"/>
      <w:r>
        <w:t>mutations are reported for ATM and MUTYH genes</w:t>
      </w:r>
    </w:p>
    <w:sectPr w:rsidR="00A140FF" w:rsidRPr="00E24813" w:rsidSect="00805A89">
      <w:headerReference w:type="even" r:id="rId10"/>
      <w:headerReference w:type="default" r:id="rId11"/>
      <w:footerReference w:type="default" r:id="rId12"/>
      <w:headerReference w:type="first" r:id="rId13"/>
      <w:pgSz w:w="11906" w:h="16838"/>
      <w:pgMar w:top="1440" w:right="1440" w:bottom="1440" w:left="1440" w:header="708" w:footer="708" w:gutter="0"/>
      <w:pgNumType w:start="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F182A" w14:textId="77777777" w:rsidR="006B78BD" w:rsidRDefault="006B78BD" w:rsidP="001F28F4">
      <w:pPr>
        <w:spacing w:after="0" w:line="240" w:lineRule="auto"/>
      </w:pPr>
      <w:r>
        <w:separator/>
      </w:r>
    </w:p>
  </w:endnote>
  <w:endnote w:type="continuationSeparator" w:id="0">
    <w:p w14:paraId="1A2E31D0" w14:textId="77777777" w:rsidR="006B78BD" w:rsidRDefault="006B78BD" w:rsidP="001F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メイリオ">
    <w:charset w:val="4E"/>
    <w:family w:val="auto"/>
    <w:pitch w:val="variable"/>
    <w:sig w:usb0="E10102FF" w:usb1="EAC7FFFF" w:usb2="00010012" w:usb3="00000000" w:csb0="0002009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058E4A3" w14:textId="77777777" w:rsidR="006B78BD" w:rsidRPr="006D127C" w:rsidRDefault="006B78BD" w:rsidP="006D127C">
    <w:pPr>
      <w:rPr>
        <w:rFonts w:asciiTheme="majorHAnsi" w:eastAsiaTheme="majorEastAsia" w:hAnsiTheme="majorHAnsi" w:cstheme="majorBidi"/>
      </w:rPr>
    </w:pPr>
    <w:r w:rsidRPr="00AD3E17">
      <w:rPr>
        <w:rFonts w:asciiTheme="majorHAnsi" w:eastAsiaTheme="majorEastAsia" w:hAnsiTheme="majorHAnsi" w:cstheme="majorBidi"/>
        <w:noProof/>
        <w:lang w:val="en-US"/>
      </w:rPr>
      <mc:AlternateContent>
        <mc:Choice Requires="wpg">
          <w:drawing>
            <wp:anchor distT="0" distB="0" distL="114300" distR="114300" simplePos="0" relativeHeight="251660288" behindDoc="0" locked="0" layoutInCell="1" allowOverlap="1" wp14:anchorId="5A72D02C" wp14:editId="01A91FCD">
              <wp:simplePos x="0" y="0"/>
              <wp:positionH relativeFrom="page">
                <wp:posOffset>881525</wp:posOffset>
              </wp:positionH>
              <wp:positionV relativeFrom="bottomMargin">
                <wp:posOffset>320040</wp:posOffset>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E0D67F" w14:textId="77777777" w:rsidR="006B78BD" w:rsidRDefault="006E33D3">
                            <w:pPr>
                              <w:pStyle w:val="Footer"/>
                              <w:jc w:val="right"/>
                            </w:pPr>
                            <w:sdt>
                              <w:sdtPr>
                                <w:rPr>
                                  <w:caps/>
                                  <w:color w:val="33B8C8"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6B78BD">
                                  <w:rPr>
                                    <w:caps/>
                                    <w:color w:val="33B8C8" w:themeColor="accent1"/>
                                    <w:sz w:val="20"/>
                                  </w:rPr>
                                  <w:t>Title</w:t>
                                </w:r>
                              </w:sdtContent>
                            </w:sdt>
                            <w:r w:rsidR="006B78BD">
                              <w:rPr>
                                <w:caps/>
                                <w:color w:val="808080" w:themeColor="background1" w:themeShade="80"/>
                                <w:sz w:val="20"/>
                              </w:rPr>
                              <w:t> | </w:t>
                            </w:r>
                            <w:sdt>
                              <w:sdtPr>
                                <w:rPr>
                                  <w:color w:val="808080" w:themeColor="background1" w:themeShade="80"/>
                                  <w:sz w:val="20"/>
                                </w:rPr>
                                <w:alias w:val="Subtitle"/>
                                <w:tag w:val="Subtitle"/>
                                <w:id w:val="345913785"/>
                                <w:dataBinding w:prefixMappings="xmlns:ns0='http://purl.org/dc/elements/1.1/' xmlns:ns1='http://schemas.openxmlformats.org/package/2006/metadata/core-properties' " w:xpath="/ns1:coreProperties[1]/ns0:subject[1]" w:storeItemID="{6C3C8BC8-F283-45AE-878A-BAB7291924A1}"/>
                                <w:text/>
                              </w:sdtPr>
                              <w:sdtEndPr/>
                              <w:sdtContent>
                                <w:r w:rsidR="006B78BD">
                                  <w:rPr>
                                    <w:color w:val="808080" w:themeColor="background1" w:themeShade="80"/>
                                    <w:sz w:val="20"/>
                                  </w:rPr>
                                  <w:t>Subtitle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7" style="position:absolute;margin-left:69.4pt;margin-top:25.2pt;width:486pt;height:21.6pt;z-index:251660288;mso-position-horizontal-relative:page;mso-position-vertical-relative:bottom-margin-area" coordsize="6172200,27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">
              <v:rect id="Rectangle 165" o:spid="_x0000_s1028" style="position:absolute;left:228600;width:5943600;height:2743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HuMVwgAA&#10;ANwAAAAPAAAAZHJzL2Rvd25yZXYueG1sRE9Na8JAEL0L/Q/LFLyZTYXGmrpKKS3GY9JS8DZkxySY&#10;nQ27WxP/fbcgeJvH+5zNbjK9uJDznWUFT0kKgri2uuNGwffX5+IFhA/IGnvLpOBKHnbbh9kGc21H&#10;LulShUbEEPY5KmhDGHIpfd2SQZ/YgThyJ+sMhghdI7XDMYabXi7TNJMGO44NLQ703lJ9rn6NgnW2&#10;PLjyZ38cT9fxeG5WWKw/UKn54/T2CiLQFO7im7vQcX72DP/PxAvk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we4xXCAAAA3AAAAA8AAAAAAAAAAAAAAAAAlwIAAGRycy9kb3du&#10;cmV2LnhtbFBLBQYAAAAABAAEAPUAAACGAwAAAAA=&#10;" fillcolor="white [3212]" stroked="f" strokeweight="2pt">
                <v:fill opacity="0"/>
              </v:rect>
              <v:shapetype id="_x0000_t202" coordsize="21600,21600" o:spt="202" path="m0,0l0,21600,21600,21600,21600,0xe">
                <v:stroke joinstyle="miter"/>
                <v:path gradientshapeok="t" o:connecttype="rect"/>
              </v:shapetype>
              <v:shape id="Text Box 166" o:spid="_x0000_s1029" type="#_x0000_t202" style="position:absolute;top:9525;width:5943600;height:2527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PAwRwgAA&#10;ANwAAAAPAAAAZHJzL2Rvd25yZXYueG1sRE/NasJAEL4XfIdlBG91Uw+hRFcRa6Enaa0PMGTHJG12&#10;Nu5uktWn7wpCb/Px/c5qE00rBnK+sazgZZ6BIC6tbrhScPp+f34F4QOyxtYyKbiSh8168rTCQtuR&#10;v2g4hkqkEPYFKqhD6AopfVmTQT+3HXHiztYZDAm6SmqHYwo3rVxkWS4NNpwaauxoV1P5e+yNgs9B&#10;l6FfjG+3Q3aJ/W1/+HGxV2o2jdsliEAx/Isf7g+d5uc53J9JF8j1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A8DBHCAAAA3AAAAA8AAAAAAAAAAAAAAAAAlwIAAGRycy9kb3du&#10;cmV2LnhtbFBLBQYAAAAABAAEAPUAAACGAwAAAAA=&#10;" filled="f" stroked="f" strokeweight=".5pt">
                <v:textbox style="mso-fit-shape-to-text:t" inset="0,,0">
                  <w:txbxContent>
                    <w:p w14:paraId="5AE0D67F" w14:textId="77777777" w:rsidR="006B78BD" w:rsidRDefault="006B78BD">
                      <w:pPr>
                        <w:pStyle w:val="Footer"/>
                        <w:jc w:val="right"/>
                      </w:pPr>
                      <w:sdt>
                        <w:sdtPr>
                          <w:rPr>
                            <w:caps/>
                            <w:color w:val="33B8C8"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33B8C8" w:themeColor="accent1"/>
                              <w:sz w:val="20"/>
                            </w:rPr>
                            <w:t>Title</w:t>
                          </w:r>
                        </w:sdtContent>
                      </w:sdt>
                      <w:r>
                        <w:rPr>
                          <w:caps/>
                          <w:color w:val="808080" w:themeColor="background1" w:themeShade="80"/>
                          <w:sz w:val="20"/>
                        </w:rPr>
                        <w:t> | </w:t>
                      </w:r>
                      <w:sdt>
                        <w:sdtPr>
                          <w:rPr>
                            <w:color w:val="808080" w:themeColor="background1" w:themeShade="80"/>
                            <w:sz w:val="20"/>
                          </w:rPr>
                          <w:alias w:val="Subtitle"/>
                          <w:tag w:val="Subtitle"/>
                          <w:id w:val="345913785"/>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rPr>
                            <w:t>Subtitle</w:t>
                          </w:r>
                        </w:sdtContent>
                      </w:sdt>
                    </w:p>
                  </w:txbxContent>
                </v:textbox>
              </v:shape>
              <w10:wrap anchorx="page" anchory="margin"/>
            </v:group>
          </w:pict>
        </mc:Fallback>
      </mc:AlternateContent>
    </w:r>
    <w:r>
      <w:rPr>
        <w:rFonts w:asciiTheme="majorHAnsi" w:eastAsiaTheme="majorEastAsia" w:hAnsiTheme="majorHAnsi" w:cstheme="majorBidi"/>
        <w:noProof/>
        <w:lang w:val="en-US"/>
      </w:rPr>
      <mc:AlternateContent>
        <mc:Choice Requires="wps">
          <w:drawing>
            <wp:anchor distT="0" distB="0" distL="114300" distR="114300" simplePos="0" relativeHeight="251662336" behindDoc="0" locked="1" layoutInCell="1" allowOverlap="1" wp14:anchorId="50359998" wp14:editId="335236CF">
              <wp:simplePos x="0" y="0"/>
              <wp:positionH relativeFrom="margin">
                <wp:posOffset>5998210</wp:posOffset>
              </wp:positionH>
              <wp:positionV relativeFrom="page">
                <wp:posOffset>10022205</wp:posOffset>
              </wp:positionV>
              <wp:extent cx="381000" cy="370205"/>
              <wp:effectExtent l="0" t="0" r="0"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70205"/>
                      </a:xfrm>
                      <a:prstGeom prst="ellipse">
                        <a:avLst/>
                      </a:prstGeom>
                      <a:solidFill>
                        <a:schemeClr val="accent2"/>
                      </a:solidFill>
                      <a:ln>
                        <a:noFill/>
                      </a:ln>
                    </wps:spPr>
                    <wps:txbx>
                      <w:txbxContent>
                        <w:p w14:paraId="385BF5D3" w14:textId="77777777" w:rsidR="006B78BD" w:rsidRPr="00883939" w:rsidRDefault="006B78BD" w:rsidP="001D017C">
                          <w:pPr>
                            <w:pStyle w:val="Footer"/>
                            <w:jc w:val="center"/>
                            <w:rPr>
                              <w:b/>
                              <w:bCs/>
                              <w:color w:val="FFFFFF" w:themeColor="background1"/>
                              <w:sz w:val="22"/>
                              <w:szCs w:val="22"/>
                            </w:rPr>
                          </w:pPr>
                          <w:r w:rsidRPr="00883939">
                            <w:rPr>
                              <w:sz w:val="22"/>
                              <w:szCs w:val="22"/>
                            </w:rPr>
                            <w:fldChar w:fldCharType="begin"/>
                          </w:r>
                          <w:r w:rsidRPr="00883939">
                            <w:rPr>
                              <w:sz w:val="22"/>
                              <w:szCs w:val="22"/>
                            </w:rPr>
                            <w:instrText xml:space="preserve"> PAGE    \* MERGEFORMAT </w:instrText>
                          </w:r>
                          <w:r w:rsidRPr="00883939">
                            <w:rPr>
                              <w:sz w:val="22"/>
                              <w:szCs w:val="22"/>
                            </w:rPr>
                            <w:fldChar w:fldCharType="separate"/>
                          </w:r>
                          <w:r w:rsidR="006E33D3" w:rsidRPr="006E33D3">
                            <w:rPr>
                              <w:b/>
                              <w:bCs/>
                              <w:noProof/>
                              <w:color w:val="FFFFFF" w:themeColor="background1"/>
                              <w:sz w:val="22"/>
                              <w:szCs w:val="22"/>
                            </w:rPr>
                            <w:t>3</w:t>
                          </w:r>
                          <w:r w:rsidRPr="00883939">
                            <w:rPr>
                              <w:b/>
                              <w:bCs/>
                              <w:noProof/>
                              <w:color w:val="FFFFFF" w:themeColor="background1"/>
                              <w:sz w:val="22"/>
                              <w:szCs w:val="2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30" style="position:absolute;margin-left:472.3pt;margin-top:789.15pt;width:30pt;height:29.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" fillcolor="#0ead84 [3205]" stroked="f">
              <v:textbox inset="0,0,0,0">
                <w:txbxContent>
                  <w:p w14:paraId="385BF5D3" w14:textId="77777777" w:rsidR="006B78BD" w:rsidRPr="00883939" w:rsidRDefault="006B78BD" w:rsidP="001D017C">
                    <w:pPr>
                      <w:pStyle w:val="Footer"/>
                      <w:jc w:val="center"/>
                      <w:rPr>
                        <w:b/>
                        <w:bCs/>
                        <w:color w:val="FFFFFF" w:themeColor="background1"/>
                        <w:sz w:val="22"/>
                        <w:szCs w:val="22"/>
                      </w:rPr>
                    </w:pPr>
                    <w:r w:rsidRPr="00883939">
                      <w:rPr>
                        <w:sz w:val="22"/>
                        <w:szCs w:val="22"/>
                      </w:rPr>
                      <w:fldChar w:fldCharType="begin"/>
                    </w:r>
                    <w:r w:rsidRPr="00883939">
                      <w:rPr>
                        <w:sz w:val="22"/>
                        <w:szCs w:val="22"/>
                      </w:rPr>
                      <w:instrText xml:space="preserve"> PAGE    \* MERGEFORMAT </w:instrText>
                    </w:r>
                    <w:r w:rsidRPr="00883939">
                      <w:rPr>
                        <w:sz w:val="22"/>
                        <w:szCs w:val="22"/>
                      </w:rPr>
                      <w:fldChar w:fldCharType="separate"/>
                    </w:r>
                    <w:r w:rsidR="001A753C" w:rsidRPr="001A753C">
                      <w:rPr>
                        <w:b/>
                        <w:bCs/>
                        <w:noProof/>
                        <w:color w:val="FFFFFF" w:themeColor="background1"/>
                        <w:sz w:val="22"/>
                        <w:szCs w:val="22"/>
                      </w:rPr>
                      <w:t>3</w:t>
                    </w:r>
                    <w:r w:rsidRPr="00883939">
                      <w:rPr>
                        <w:b/>
                        <w:bCs/>
                        <w:noProof/>
                        <w:color w:val="FFFFFF" w:themeColor="background1"/>
                        <w:sz w:val="22"/>
                        <w:szCs w:val="22"/>
                      </w:rPr>
                      <w:fldChar w:fldCharType="end"/>
                    </w:r>
                  </w:p>
                </w:txbxContent>
              </v:textbox>
              <w10:wrap anchorx="margin" anchory="page"/>
              <w10:anchorlock/>
            </v:oval>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3B51F" w14:textId="77777777" w:rsidR="006B78BD" w:rsidRDefault="006B78BD" w:rsidP="001F28F4">
      <w:pPr>
        <w:spacing w:after="0" w:line="240" w:lineRule="auto"/>
      </w:pPr>
      <w:r>
        <w:separator/>
      </w:r>
    </w:p>
  </w:footnote>
  <w:footnote w:type="continuationSeparator" w:id="0">
    <w:p w14:paraId="29B9ECA9" w14:textId="77777777" w:rsidR="006B78BD" w:rsidRDefault="006B78BD" w:rsidP="001F28F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5BCF60" w14:textId="77777777" w:rsidR="006B78BD" w:rsidRDefault="006E33D3">
    <w:pPr>
      <w:pStyle w:val="Header"/>
    </w:pPr>
    <w:r>
      <w:rPr>
        <w:noProof/>
        <w:lang w:eastAsia="en-GB"/>
      </w:rPr>
      <w:pict w14:anchorId="217D4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782860" o:spid="_x0000_s2056" type="#_x0000_t75" style="position:absolute;margin-left:0;margin-top:0;width:321.1pt;height:777.4pt;z-index:-251649024;mso-position-horizontal:center;mso-position-horizontal-relative:margin;mso-position-vertical:center;mso-position-vertical-relative:margin" o:allowincell="f">
          <v:imagedata r:id="rId1" o:title="Genomics helix"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234244B" w14:textId="77777777" w:rsidR="006B78BD" w:rsidRDefault="006B78BD">
    <w:pPr>
      <w:pStyle w:val="Header"/>
    </w:pPr>
    <w:r>
      <w:rPr>
        <w:noProof/>
        <w:lang w:val="en-US"/>
      </w:rPr>
      <w:drawing>
        <wp:anchor distT="0" distB="0" distL="114300" distR="114300" simplePos="0" relativeHeight="251665408" behindDoc="0" locked="0" layoutInCell="1" allowOverlap="1" wp14:anchorId="5E638E41" wp14:editId="2C552B81">
          <wp:simplePos x="0" y="0"/>
          <wp:positionH relativeFrom="column">
            <wp:posOffset>4762500</wp:posOffset>
          </wp:positionH>
          <wp:positionV relativeFrom="paragraph">
            <wp:posOffset>-105410</wp:posOffset>
          </wp:positionV>
          <wp:extent cx="1457325" cy="74866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omics-England-logo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7325" cy="748665"/>
                  </a:xfrm>
                  <a:prstGeom prst="rect">
                    <a:avLst/>
                  </a:prstGeom>
                </pic:spPr>
              </pic:pic>
            </a:graphicData>
          </a:graphic>
          <wp14:sizeRelH relativeFrom="page">
            <wp14:pctWidth>0</wp14:pctWidth>
          </wp14:sizeRelH>
          <wp14:sizeRelV relativeFrom="page">
            <wp14:pctHeight>0</wp14:pctHeight>
          </wp14:sizeRelV>
        </wp:anchor>
      </w:drawing>
    </w:r>
    <w:r>
      <w:tab/>
    </w:r>
  </w:p>
  <w:p w14:paraId="356126BE" w14:textId="77777777" w:rsidR="006B78BD" w:rsidRDefault="006B78BD">
    <w:pPr>
      <w:pStyle w:val="Header"/>
    </w:pPr>
  </w:p>
  <w:p w14:paraId="6B18042A" w14:textId="77777777" w:rsidR="006B78BD" w:rsidRDefault="006B78BD">
    <w:pPr>
      <w:pStyle w:val="Header"/>
    </w:pPr>
  </w:p>
  <w:p w14:paraId="1364A17E" w14:textId="77777777" w:rsidR="006B78BD" w:rsidRDefault="006B78BD">
    <w:pPr>
      <w:pStyle w:val="Header"/>
    </w:pPr>
  </w:p>
  <w:p w14:paraId="16941759" w14:textId="77777777" w:rsidR="006B78BD" w:rsidRDefault="006B78BD">
    <w:pPr>
      <w:pStyle w:val="Header"/>
    </w:pPr>
  </w:p>
  <w:p w14:paraId="4A506A21" w14:textId="77777777" w:rsidR="006B78BD" w:rsidRDefault="006B78B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4819FE4" w14:textId="77777777" w:rsidR="006B78BD" w:rsidRDefault="006E33D3">
    <w:pPr>
      <w:pStyle w:val="Header"/>
    </w:pPr>
    <w:r>
      <w:rPr>
        <w:noProof/>
        <w:lang w:eastAsia="en-GB"/>
      </w:rPr>
      <w:pict w14:anchorId="740D7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8" type="#_x0000_t75" style="position:absolute;margin-left:-98.25pt;margin-top:-77.25pt;width:338.25pt;height:849.75pt;z-index:-251648000;mso-wrap-edited:f;mso-position-horizontal-relative:margin;mso-position-vertical-relative:margin" wrapcoords="733 0 733 2461 1205 3058 1887 3673 2726 4289 4167 5212 3093 5847 2175 6462 1441 7078 891 7693 760 7886 733 12656 812 12906 1363 13521 2070 14137 3486 15060 4010 15368 3879 15695 2857 16310 2385 16618 1625 17233 1284 17541 760 18157 733 21561 21600 21561 21600 20388 11638 20311 11586 20003 11455 19388 11350 19080 11009 18464 10564 17849 10275 17541 9594 16926 8729 16310 7706 15695 7549 15368 8598 14752 9489 14137 10223 13521 10773 12906 11298 12002 11507 11386 11638 10463 11612 9847 11507 9232 11402 8924 11271 8616 10931 8001 10433 7385 9777 6770 9384 6462 8493 5847 7418 5212 7837 4904 8362 4596 9699 3673 10328 3077 17458 3058 20158 2981 20158 2769 20367 2654 20367 2558 20158 2461 20263 2442 20367 2269 20394 2077 19869 1846 19948 1596 19581 1519 19712 1500 19686 1230 19476 1192 19450 730 18873 711 11612 615 11638 0 733 0">
          <v:imagedata r:id="rId1" o:title="Example letter" cropbottom="3622f" cropright="30059f"/>
          <w10:wrap anchorx="margin" anchory="margin"/>
        </v:shape>
      </w:pict>
    </w:r>
    <w:r w:rsidR="006B78BD">
      <w:rPr>
        <w:noProof/>
        <w:lang w:val="en-US"/>
      </w:rPr>
      <w:drawing>
        <wp:anchor distT="0" distB="0" distL="114300" distR="114300" simplePos="0" relativeHeight="251663360" behindDoc="0" locked="0" layoutInCell="1" allowOverlap="1" wp14:anchorId="43F300C5" wp14:editId="5C716D31">
          <wp:simplePos x="0" y="0"/>
          <wp:positionH relativeFrom="column">
            <wp:posOffset>4705350</wp:posOffset>
          </wp:positionH>
          <wp:positionV relativeFrom="paragraph">
            <wp:posOffset>-87630</wp:posOffset>
          </wp:positionV>
          <wp:extent cx="1457325" cy="748665"/>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omics-England-logo_colo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57325" cy="748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4805"/>
    <w:multiLevelType w:val="hybridMultilevel"/>
    <w:tmpl w:val="4CEA0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EA18C0"/>
    <w:multiLevelType w:val="hybridMultilevel"/>
    <w:tmpl w:val="49641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F1212C"/>
    <w:multiLevelType w:val="hybridMultilevel"/>
    <w:tmpl w:val="1F9C120C"/>
    <w:lvl w:ilvl="0" w:tplc="A3C066E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D33D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36F6452C"/>
    <w:multiLevelType w:val="hybridMultilevel"/>
    <w:tmpl w:val="CD68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B50101"/>
    <w:multiLevelType w:val="hybridMultilevel"/>
    <w:tmpl w:val="5684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A283F98"/>
    <w:multiLevelType w:val="hybridMultilevel"/>
    <w:tmpl w:val="CFE07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5F6781"/>
    <w:multiLevelType w:val="hybridMultilevel"/>
    <w:tmpl w:val="CB04D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2"/>
  </w:num>
  <w:num w:numId="5">
    <w:abstractNumId w:val="1"/>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LockTheme/>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21C"/>
    <w:rsid w:val="0000279C"/>
    <w:rsid w:val="00032175"/>
    <w:rsid w:val="00055A20"/>
    <w:rsid w:val="000903F0"/>
    <w:rsid w:val="00090C36"/>
    <w:rsid w:val="00094073"/>
    <w:rsid w:val="000A1731"/>
    <w:rsid w:val="000C399B"/>
    <w:rsid w:val="000C639B"/>
    <w:rsid w:val="000C7A65"/>
    <w:rsid w:val="000D1D69"/>
    <w:rsid w:val="000D42D0"/>
    <w:rsid w:val="000E2EA7"/>
    <w:rsid w:val="000E343B"/>
    <w:rsid w:val="000E3A13"/>
    <w:rsid w:val="0010385C"/>
    <w:rsid w:val="00120FC9"/>
    <w:rsid w:val="00123F23"/>
    <w:rsid w:val="00127D3E"/>
    <w:rsid w:val="001417D9"/>
    <w:rsid w:val="001468AD"/>
    <w:rsid w:val="0015518B"/>
    <w:rsid w:val="00160A55"/>
    <w:rsid w:val="00164E7A"/>
    <w:rsid w:val="00167868"/>
    <w:rsid w:val="001804D6"/>
    <w:rsid w:val="00180DB2"/>
    <w:rsid w:val="00190247"/>
    <w:rsid w:val="00193502"/>
    <w:rsid w:val="001A0D64"/>
    <w:rsid w:val="001A753C"/>
    <w:rsid w:val="001D017C"/>
    <w:rsid w:val="001D1B3D"/>
    <w:rsid w:val="001D66A1"/>
    <w:rsid w:val="001E4DE2"/>
    <w:rsid w:val="001E4F70"/>
    <w:rsid w:val="001E79F0"/>
    <w:rsid w:val="001F28F4"/>
    <w:rsid w:val="001F6AFA"/>
    <w:rsid w:val="00216085"/>
    <w:rsid w:val="0026451B"/>
    <w:rsid w:val="0027029C"/>
    <w:rsid w:val="00274381"/>
    <w:rsid w:val="00276667"/>
    <w:rsid w:val="00293DD3"/>
    <w:rsid w:val="002B3ECE"/>
    <w:rsid w:val="002D0C14"/>
    <w:rsid w:val="002F4CE8"/>
    <w:rsid w:val="0030691F"/>
    <w:rsid w:val="0032305B"/>
    <w:rsid w:val="00326000"/>
    <w:rsid w:val="00330565"/>
    <w:rsid w:val="0035651F"/>
    <w:rsid w:val="003628D8"/>
    <w:rsid w:val="00364BE3"/>
    <w:rsid w:val="003845F1"/>
    <w:rsid w:val="003A25C0"/>
    <w:rsid w:val="003A2F51"/>
    <w:rsid w:val="003A693B"/>
    <w:rsid w:val="003B6367"/>
    <w:rsid w:val="003E07DF"/>
    <w:rsid w:val="003E1BB9"/>
    <w:rsid w:val="003E4025"/>
    <w:rsid w:val="003E73A6"/>
    <w:rsid w:val="003F703A"/>
    <w:rsid w:val="00401B5C"/>
    <w:rsid w:val="00427616"/>
    <w:rsid w:val="00434565"/>
    <w:rsid w:val="00456B7E"/>
    <w:rsid w:val="004576D5"/>
    <w:rsid w:val="00480758"/>
    <w:rsid w:val="004B4863"/>
    <w:rsid w:val="004E4ED8"/>
    <w:rsid w:val="004E53E5"/>
    <w:rsid w:val="004F77BA"/>
    <w:rsid w:val="004F792A"/>
    <w:rsid w:val="00502354"/>
    <w:rsid w:val="0050743E"/>
    <w:rsid w:val="00511D35"/>
    <w:rsid w:val="005169EB"/>
    <w:rsid w:val="0052582A"/>
    <w:rsid w:val="0052778A"/>
    <w:rsid w:val="005319DF"/>
    <w:rsid w:val="00554802"/>
    <w:rsid w:val="00573FFD"/>
    <w:rsid w:val="005A01BD"/>
    <w:rsid w:val="005A2755"/>
    <w:rsid w:val="005A5036"/>
    <w:rsid w:val="005A7A0F"/>
    <w:rsid w:val="005B6DE0"/>
    <w:rsid w:val="005C56B4"/>
    <w:rsid w:val="005D1F1F"/>
    <w:rsid w:val="005F1F0F"/>
    <w:rsid w:val="00623428"/>
    <w:rsid w:val="00624B03"/>
    <w:rsid w:val="00635AF7"/>
    <w:rsid w:val="00645D91"/>
    <w:rsid w:val="00647184"/>
    <w:rsid w:val="00683DC8"/>
    <w:rsid w:val="006848BF"/>
    <w:rsid w:val="00695F9E"/>
    <w:rsid w:val="006B78BD"/>
    <w:rsid w:val="006D127C"/>
    <w:rsid w:val="006E33D3"/>
    <w:rsid w:val="006F2011"/>
    <w:rsid w:val="006F6D76"/>
    <w:rsid w:val="006F6D7C"/>
    <w:rsid w:val="00710217"/>
    <w:rsid w:val="0071418B"/>
    <w:rsid w:val="007242A2"/>
    <w:rsid w:val="00727599"/>
    <w:rsid w:val="0072779C"/>
    <w:rsid w:val="00741F45"/>
    <w:rsid w:val="00762B34"/>
    <w:rsid w:val="0076677B"/>
    <w:rsid w:val="00766BAE"/>
    <w:rsid w:val="00771793"/>
    <w:rsid w:val="00772F39"/>
    <w:rsid w:val="007773C9"/>
    <w:rsid w:val="007812E3"/>
    <w:rsid w:val="00795D91"/>
    <w:rsid w:val="007C1399"/>
    <w:rsid w:val="007E4C16"/>
    <w:rsid w:val="00805A89"/>
    <w:rsid w:val="00810739"/>
    <w:rsid w:val="00843AF0"/>
    <w:rsid w:val="00852F63"/>
    <w:rsid w:val="0086023A"/>
    <w:rsid w:val="0086181B"/>
    <w:rsid w:val="008715F8"/>
    <w:rsid w:val="00883939"/>
    <w:rsid w:val="00886312"/>
    <w:rsid w:val="0089420D"/>
    <w:rsid w:val="00896FCD"/>
    <w:rsid w:val="008A3E36"/>
    <w:rsid w:val="008A61D3"/>
    <w:rsid w:val="008C3A0E"/>
    <w:rsid w:val="008E7AFB"/>
    <w:rsid w:val="008F196F"/>
    <w:rsid w:val="0090738E"/>
    <w:rsid w:val="00926335"/>
    <w:rsid w:val="0094581D"/>
    <w:rsid w:val="00950C71"/>
    <w:rsid w:val="0096288B"/>
    <w:rsid w:val="009A4061"/>
    <w:rsid w:val="009A6F15"/>
    <w:rsid w:val="009B5079"/>
    <w:rsid w:val="009C323E"/>
    <w:rsid w:val="009D015B"/>
    <w:rsid w:val="009D415E"/>
    <w:rsid w:val="009D5CC4"/>
    <w:rsid w:val="009E1833"/>
    <w:rsid w:val="00A03E1B"/>
    <w:rsid w:val="00A140FF"/>
    <w:rsid w:val="00A15B85"/>
    <w:rsid w:val="00A2391E"/>
    <w:rsid w:val="00A308D4"/>
    <w:rsid w:val="00A6751E"/>
    <w:rsid w:val="00AA35DC"/>
    <w:rsid w:val="00AA4597"/>
    <w:rsid w:val="00AB76DF"/>
    <w:rsid w:val="00AC2F5C"/>
    <w:rsid w:val="00AC3AC1"/>
    <w:rsid w:val="00AD3E17"/>
    <w:rsid w:val="00B041AD"/>
    <w:rsid w:val="00B12DDE"/>
    <w:rsid w:val="00B3014B"/>
    <w:rsid w:val="00B3167C"/>
    <w:rsid w:val="00B366EF"/>
    <w:rsid w:val="00B57065"/>
    <w:rsid w:val="00B57B53"/>
    <w:rsid w:val="00B62B69"/>
    <w:rsid w:val="00B761DC"/>
    <w:rsid w:val="00B860B5"/>
    <w:rsid w:val="00B87E83"/>
    <w:rsid w:val="00B90E80"/>
    <w:rsid w:val="00B94B67"/>
    <w:rsid w:val="00B975BB"/>
    <w:rsid w:val="00BA130B"/>
    <w:rsid w:val="00BA3419"/>
    <w:rsid w:val="00BA77BF"/>
    <w:rsid w:val="00BB0815"/>
    <w:rsid w:val="00BD5360"/>
    <w:rsid w:val="00C07FF3"/>
    <w:rsid w:val="00C1549A"/>
    <w:rsid w:val="00C2300A"/>
    <w:rsid w:val="00C55886"/>
    <w:rsid w:val="00C711D3"/>
    <w:rsid w:val="00C82CB8"/>
    <w:rsid w:val="00CA3FCE"/>
    <w:rsid w:val="00CC2940"/>
    <w:rsid w:val="00CC4917"/>
    <w:rsid w:val="00CE1938"/>
    <w:rsid w:val="00CF70C4"/>
    <w:rsid w:val="00D026B6"/>
    <w:rsid w:val="00D03361"/>
    <w:rsid w:val="00D15484"/>
    <w:rsid w:val="00D31FC0"/>
    <w:rsid w:val="00DB1789"/>
    <w:rsid w:val="00DE1A27"/>
    <w:rsid w:val="00DF6E8E"/>
    <w:rsid w:val="00E16932"/>
    <w:rsid w:val="00E17573"/>
    <w:rsid w:val="00E24813"/>
    <w:rsid w:val="00E45A46"/>
    <w:rsid w:val="00E5064B"/>
    <w:rsid w:val="00E65F7C"/>
    <w:rsid w:val="00E82601"/>
    <w:rsid w:val="00E926F1"/>
    <w:rsid w:val="00EA4137"/>
    <w:rsid w:val="00EA6E7C"/>
    <w:rsid w:val="00EB2720"/>
    <w:rsid w:val="00EC4740"/>
    <w:rsid w:val="00ED55B5"/>
    <w:rsid w:val="00EE549A"/>
    <w:rsid w:val="00EE7CC0"/>
    <w:rsid w:val="00EF6EA5"/>
    <w:rsid w:val="00EF7783"/>
    <w:rsid w:val="00F05C3D"/>
    <w:rsid w:val="00F265A8"/>
    <w:rsid w:val="00F45339"/>
    <w:rsid w:val="00F6621C"/>
    <w:rsid w:val="00F8079B"/>
    <w:rsid w:val="00FC6FA6"/>
    <w:rsid w:val="00FD0D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12A7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AD"/>
    <w:rPr>
      <w:rFonts w:ascii="Calibri" w:hAnsi="Calibri"/>
      <w:sz w:val="24"/>
    </w:rPr>
  </w:style>
  <w:style w:type="paragraph" w:styleId="Heading1">
    <w:name w:val="heading 1"/>
    <w:basedOn w:val="Normal"/>
    <w:next w:val="Normal"/>
    <w:link w:val="Heading1Char"/>
    <w:uiPriority w:val="9"/>
    <w:qFormat/>
    <w:rsid w:val="001468AD"/>
    <w:pPr>
      <w:keepNext/>
      <w:keepLines/>
      <w:numPr>
        <w:numId w:val="7"/>
      </w:numPr>
      <w:spacing w:before="120" w:after="80" w:line="240" w:lineRule="auto"/>
      <w:outlineLvl w:val="0"/>
    </w:pPr>
    <w:rPr>
      <w:rFonts w:eastAsiaTheme="majorEastAsia" w:cstheme="majorBidi"/>
      <w:color w:val="33B8C8" w:themeColor="accent1"/>
      <w:sz w:val="32"/>
      <w:szCs w:val="32"/>
    </w:rPr>
  </w:style>
  <w:style w:type="paragraph" w:styleId="Heading2">
    <w:name w:val="heading 2"/>
    <w:basedOn w:val="Normal"/>
    <w:next w:val="Normal"/>
    <w:link w:val="Heading2Char"/>
    <w:uiPriority w:val="9"/>
    <w:unhideWhenUsed/>
    <w:qFormat/>
    <w:rsid w:val="001468AD"/>
    <w:pPr>
      <w:keepNext/>
      <w:keepLines/>
      <w:numPr>
        <w:ilvl w:val="1"/>
        <w:numId w:val="7"/>
      </w:numPr>
      <w:spacing w:before="120" w:line="240" w:lineRule="auto"/>
      <w:outlineLvl w:val="1"/>
    </w:pPr>
    <w:rPr>
      <w:rFonts w:eastAsiaTheme="majorEastAsia" w:cstheme="majorBidi"/>
      <w:b/>
      <w:color w:val="0EAD84" w:themeColor="accent2"/>
      <w:szCs w:val="28"/>
    </w:rPr>
  </w:style>
  <w:style w:type="paragraph" w:styleId="Heading3">
    <w:name w:val="heading 3"/>
    <w:basedOn w:val="Normal"/>
    <w:next w:val="Normal"/>
    <w:link w:val="Heading3Char"/>
    <w:uiPriority w:val="9"/>
    <w:unhideWhenUsed/>
    <w:qFormat/>
    <w:rsid w:val="001468AD"/>
    <w:pPr>
      <w:keepNext/>
      <w:keepLines/>
      <w:numPr>
        <w:ilvl w:val="2"/>
        <w:numId w:val="7"/>
      </w:numPr>
      <w:spacing w:before="40" w:after="0" w:line="240" w:lineRule="auto"/>
      <w:outlineLvl w:val="2"/>
    </w:pPr>
    <w:rPr>
      <w:rFonts w:eastAsiaTheme="majorEastAsia" w:cstheme="majorBidi"/>
      <w:color w:val="44546A" w:themeColor="text2"/>
      <w:szCs w:val="24"/>
    </w:rPr>
  </w:style>
  <w:style w:type="paragraph" w:styleId="Heading4">
    <w:name w:val="heading 4"/>
    <w:basedOn w:val="Normal"/>
    <w:next w:val="Normal"/>
    <w:link w:val="Heading4Char"/>
    <w:uiPriority w:val="9"/>
    <w:semiHidden/>
    <w:unhideWhenUsed/>
    <w:qFormat/>
    <w:rsid w:val="001468AD"/>
    <w:pPr>
      <w:keepNext/>
      <w:keepLines/>
      <w:numPr>
        <w:ilvl w:val="3"/>
        <w:numId w:val="7"/>
      </w:numPr>
      <w:spacing w:before="40" w:after="0"/>
      <w:outlineLvl w:val="3"/>
    </w:pPr>
    <w:rPr>
      <w:rFonts w:eastAsiaTheme="majorEastAsia" w:cstheme="majorBidi"/>
      <w:sz w:val="22"/>
      <w:szCs w:val="22"/>
    </w:rPr>
  </w:style>
  <w:style w:type="paragraph" w:styleId="Heading5">
    <w:name w:val="heading 5"/>
    <w:basedOn w:val="Normal"/>
    <w:next w:val="Normal"/>
    <w:link w:val="Heading5Char"/>
    <w:uiPriority w:val="9"/>
    <w:semiHidden/>
    <w:unhideWhenUsed/>
    <w:qFormat/>
    <w:rsid w:val="00852F63"/>
    <w:pPr>
      <w:keepNext/>
      <w:keepLines/>
      <w:numPr>
        <w:ilvl w:val="4"/>
        <w:numId w:val="7"/>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52F63"/>
    <w:pPr>
      <w:keepNext/>
      <w:keepLines/>
      <w:numPr>
        <w:ilvl w:val="5"/>
        <w:numId w:val="7"/>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52F63"/>
    <w:pPr>
      <w:keepNext/>
      <w:keepLines/>
      <w:numPr>
        <w:ilvl w:val="6"/>
        <w:numId w:val="7"/>
      </w:numPr>
      <w:spacing w:before="40" w:after="0"/>
      <w:outlineLvl w:val="6"/>
    </w:pPr>
    <w:rPr>
      <w:rFonts w:asciiTheme="majorHAnsi" w:eastAsiaTheme="majorEastAsia" w:hAnsiTheme="majorHAnsi" w:cstheme="majorBidi"/>
      <w:i/>
      <w:iCs/>
      <w:color w:val="195B64" w:themeColor="accent1" w:themeShade="80"/>
      <w:sz w:val="21"/>
      <w:szCs w:val="21"/>
    </w:rPr>
  </w:style>
  <w:style w:type="paragraph" w:styleId="Heading8">
    <w:name w:val="heading 8"/>
    <w:basedOn w:val="Normal"/>
    <w:next w:val="Normal"/>
    <w:link w:val="Heading8Char"/>
    <w:uiPriority w:val="9"/>
    <w:semiHidden/>
    <w:unhideWhenUsed/>
    <w:qFormat/>
    <w:rsid w:val="00852F63"/>
    <w:pPr>
      <w:keepNext/>
      <w:keepLines/>
      <w:numPr>
        <w:ilvl w:val="7"/>
        <w:numId w:val="7"/>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52F63"/>
    <w:pPr>
      <w:keepNext/>
      <w:keepLines/>
      <w:numPr>
        <w:ilvl w:val="8"/>
        <w:numId w:val="7"/>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70"/>
    <w:pPr>
      <w:ind w:left="720"/>
      <w:contextualSpacing/>
    </w:pPr>
  </w:style>
  <w:style w:type="paragraph" w:styleId="FootnoteText">
    <w:name w:val="footnote text"/>
    <w:basedOn w:val="Normal"/>
    <w:link w:val="FootnoteTextChar"/>
    <w:uiPriority w:val="99"/>
    <w:semiHidden/>
    <w:unhideWhenUsed/>
    <w:rsid w:val="001F28F4"/>
    <w:pPr>
      <w:spacing w:after="0" w:line="240" w:lineRule="auto"/>
    </w:pPr>
  </w:style>
  <w:style w:type="character" w:customStyle="1" w:styleId="FootnoteTextChar">
    <w:name w:val="Footnote Text Char"/>
    <w:basedOn w:val="DefaultParagraphFont"/>
    <w:link w:val="FootnoteText"/>
    <w:uiPriority w:val="99"/>
    <w:semiHidden/>
    <w:rsid w:val="001F28F4"/>
    <w:rPr>
      <w:sz w:val="20"/>
      <w:szCs w:val="20"/>
    </w:rPr>
  </w:style>
  <w:style w:type="character" w:styleId="FootnoteReference">
    <w:name w:val="footnote reference"/>
    <w:basedOn w:val="DefaultParagraphFont"/>
    <w:uiPriority w:val="99"/>
    <w:semiHidden/>
    <w:unhideWhenUsed/>
    <w:rsid w:val="001F28F4"/>
    <w:rPr>
      <w:vertAlign w:val="superscript"/>
    </w:rPr>
  </w:style>
  <w:style w:type="character" w:styleId="Hyperlink">
    <w:name w:val="Hyperlink"/>
    <w:basedOn w:val="DefaultParagraphFont"/>
    <w:uiPriority w:val="99"/>
    <w:unhideWhenUsed/>
    <w:rsid w:val="00683DC8"/>
    <w:rPr>
      <w:color w:val="33B8C8" w:themeColor="hyperlink"/>
      <w:u w:val="single"/>
    </w:rPr>
  </w:style>
  <w:style w:type="paragraph" w:styleId="CommentText">
    <w:name w:val="annotation text"/>
    <w:basedOn w:val="Normal"/>
    <w:link w:val="CommentTextChar"/>
    <w:uiPriority w:val="99"/>
    <w:semiHidden/>
    <w:unhideWhenUsed/>
    <w:rsid w:val="00B62B69"/>
    <w:pPr>
      <w:spacing w:line="240" w:lineRule="auto"/>
    </w:pPr>
  </w:style>
  <w:style w:type="character" w:customStyle="1" w:styleId="CommentTextChar">
    <w:name w:val="Comment Text Char"/>
    <w:basedOn w:val="DefaultParagraphFont"/>
    <w:link w:val="CommentText"/>
    <w:uiPriority w:val="99"/>
    <w:semiHidden/>
    <w:rsid w:val="00B62B69"/>
    <w:rPr>
      <w:sz w:val="20"/>
      <w:szCs w:val="20"/>
    </w:rPr>
  </w:style>
  <w:style w:type="character" w:styleId="CommentReference">
    <w:name w:val="annotation reference"/>
    <w:basedOn w:val="DefaultParagraphFont"/>
    <w:uiPriority w:val="99"/>
    <w:semiHidden/>
    <w:unhideWhenUsed/>
    <w:rsid w:val="00B62B69"/>
    <w:rPr>
      <w:sz w:val="16"/>
      <w:szCs w:val="16"/>
    </w:rPr>
  </w:style>
  <w:style w:type="paragraph" w:styleId="BalloonText">
    <w:name w:val="Balloon Text"/>
    <w:basedOn w:val="Normal"/>
    <w:link w:val="BalloonTextChar"/>
    <w:uiPriority w:val="99"/>
    <w:semiHidden/>
    <w:unhideWhenUsed/>
    <w:rsid w:val="00B62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69"/>
    <w:rPr>
      <w:rFonts w:ascii="Tahoma" w:hAnsi="Tahoma" w:cs="Tahoma"/>
      <w:sz w:val="16"/>
      <w:szCs w:val="16"/>
    </w:rPr>
  </w:style>
  <w:style w:type="paragraph" w:styleId="NoSpacing">
    <w:name w:val="No Spacing"/>
    <w:link w:val="NoSpacingChar"/>
    <w:uiPriority w:val="1"/>
    <w:qFormat/>
    <w:rsid w:val="001468AD"/>
    <w:pPr>
      <w:spacing w:after="0" w:line="240" w:lineRule="auto"/>
    </w:pPr>
    <w:rPr>
      <w:rFonts w:ascii="Calibri" w:hAnsi="Calibri"/>
    </w:rPr>
  </w:style>
  <w:style w:type="character" w:customStyle="1" w:styleId="Heading1Char">
    <w:name w:val="Heading 1 Char"/>
    <w:basedOn w:val="DefaultParagraphFont"/>
    <w:link w:val="Heading1"/>
    <w:uiPriority w:val="9"/>
    <w:rsid w:val="001468AD"/>
    <w:rPr>
      <w:rFonts w:ascii="Calibri" w:eastAsiaTheme="majorEastAsia" w:hAnsi="Calibri" w:cstheme="majorBidi"/>
      <w:color w:val="33B8C8" w:themeColor="accent1"/>
      <w:sz w:val="32"/>
      <w:szCs w:val="32"/>
    </w:rPr>
  </w:style>
  <w:style w:type="character" w:customStyle="1" w:styleId="Heading2Char">
    <w:name w:val="Heading 2 Char"/>
    <w:basedOn w:val="DefaultParagraphFont"/>
    <w:link w:val="Heading2"/>
    <w:uiPriority w:val="9"/>
    <w:rsid w:val="001468AD"/>
    <w:rPr>
      <w:rFonts w:ascii="Calibri" w:eastAsiaTheme="majorEastAsia" w:hAnsi="Calibri" w:cstheme="majorBidi"/>
      <w:b/>
      <w:color w:val="0EAD84" w:themeColor="accent2"/>
      <w:sz w:val="24"/>
      <w:szCs w:val="28"/>
    </w:rPr>
  </w:style>
  <w:style w:type="character" w:customStyle="1" w:styleId="Heading3Char">
    <w:name w:val="Heading 3 Char"/>
    <w:basedOn w:val="DefaultParagraphFont"/>
    <w:link w:val="Heading3"/>
    <w:uiPriority w:val="9"/>
    <w:rsid w:val="001468AD"/>
    <w:rPr>
      <w:rFonts w:ascii="Calibri" w:eastAsiaTheme="majorEastAsia" w:hAnsi="Calibri" w:cstheme="majorBidi"/>
      <w:color w:val="44546A" w:themeColor="text2"/>
      <w:sz w:val="24"/>
      <w:szCs w:val="24"/>
    </w:rPr>
  </w:style>
  <w:style w:type="character" w:customStyle="1" w:styleId="Heading4Char">
    <w:name w:val="Heading 4 Char"/>
    <w:basedOn w:val="DefaultParagraphFont"/>
    <w:link w:val="Heading4"/>
    <w:uiPriority w:val="9"/>
    <w:semiHidden/>
    <w:rsid w:val="001468AD"/>
    <w:rPr>
      <w:rFonts w:ascii="Calibri" w:eastAsiaTheme="majorEastAsia" w:hAnsi="Calibri" w:cstheme="majorBidi"/>
      <w:sz w:val="22"/>
      <w:szCs w:val="22"/>
    </w:rPr>
  </w:style>
  <w:style w:type="character" w:customStyle="1" w:styleId="Heading5Char">
    <w:name w:val="Heading 5 Char"/>
    <w:basedOn w:val="DefaultParagraphFont"/>
    <w:link w:val="Heading5"/>
    <w:uiPriority w:val="9"/>
    <w:semiHidden/>
    <w:rsid w:val="00852F6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52F6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52F63"/>
    <w:rPr>
      <w:rFonts w:asciiTheme="majorHAnsi" w:eastAsiaTheme="majorEastAsia" w:hAnsiTheme="majorHAnsi" w:cstheme="majorBidi"/>
      <w:i/>
      <w:iCs/>
      <w:color w:val="195B64" w:themeColor="accent1" w:themeShade="80"/>
      <w:sz w:val="21"/>
      <w:szCs w:val="21"/>
    </w:rPr>
  </w:style>
  <w:style w:type="character" w:customStyle="1" w:styleId="Heading8Char">
    <w:name w:val="Heading 8 Char"/>
    <w:basedOn w:val="DefaultParagraphFont"/>
    <w:link w:val="Heading8"/>
    <w:uiPriority w:val="9"/>
    <w:semiHidden/>
    <w:rsid w:val="00852F6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52F63"/>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52F6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468AD"/>
    <w:pPr>
      <w:spacing w:after="0" w:line="240" w:lineRule="auto"/>
      <w:contextualSpacing/>
    </w:pPr>
    <w:rPr>
      <w:rFonts w:eastAsiaTheme="majorEastAsia" w:cstheme="majorBidi"/>
      <w:color w:val="2AA9AF"/>
      <w:spacing w:val="-10"/>
      <w:sz w:val="56"/>
      <w:szCs w:val="56"/>
    </w:rPr>
  </w:style>
  <w:style w:type="character" w:customStyle="1" w:styleId="TitleChar">
    <w:name w:val="Title Char"/>
    <w:basedOn w:val="DefaultParagraphFont"/>
    <w:link w:val="Title"/>
    <w:uiPriority w:val="10"/>
    <w:rsid w:val="001468AD"/>
    <w:rPr>
      <w:rFonts w:ascii="Calibri" w:eastAsiaTheme="majorEastAsia" w:hAnsi="Calibri" w:cstheme="majorBidi"/>
      <w:color w:val="2AA9AF"/>
      <w:spacing w:val="-10"/>
      <w:sz w:val="56"/>
      <w:szCs w:val="56"/>
    </w:rPr>
  </w:style>
  <w:style w:type="paragraph" w:styleId="Subtitle">
    <w:name w:val="Subtitle"/>
    <w:basedOn w:val="Normal"/>
    <w:next w:val="Normal"/>
    <w:link w:val="SubtitleChar"/>
    <w:uiPriority w:val="11"/>
    <w:qFormat/>
    <w:rsid w:val="001468AD"/>
    <w:pPr>
      <w:numPr>
        <w:ilvl w:val="1"/>
      </w:numPr>
      <w:spacing w:line="240" w:lineRule="auto"/>
    </w:pPr>
    <w:rPr>
      <w:rFonts w:eastAsiaTheme="majorEastAsia" w:cstheme="majorBidi"/>
      <w:color w:val="92C581" w:themeColor="accent5"/>
      <w:sz w:val="32"/>
      <w:szCs w:val="24"/>
    </w:rPr>
  </w:style>
  <w:style w:type="character" w:customStyle="1" w:styleId="SubtitleChar">
    <w:name w:val="Subtitle Char"/>
    <w:basedOn w:val="DefaultParagraphFont"/>
    <w:link w:val="Subtitle"/>
    <w:uiPriority w:val="11"/>
    <w:rsid w:val="001468AD"/>
    <w:rPr>
      <w:rFonts w:ascii="Calibri" w:eastAsiaTheme="majorEastAsia" w:hAnsi="Calibri" w:cstheme="majorBidi"/>
      <w:color w:val="92C581" w:themeColor="accent5"/>
      <w:sz w:val="32"/>
      <w:szCs w:val="24"/>
    </w:rPr>
  </w:style>
  <w:style w:type="character" w:styleId="Strong">
    <w:name w:val="Strong"/>
    <w:basedOn w:val="DefaultParagraphFont"/>
    <w:uiPriority w:val="22"/>
    <w:qFormat/>
    <w:rsid w:val="00852F63"/>
    <w:rPr>
      <w:b/>
      <w:bCs/>
    </w:rPr>
  </w:style>
  <w:style w:type="character" w:styleId="Emphasis">
    <w:name w:val="Emphasis"/>
    <w:basedOn w:val="DefaultParagraphFont"/>
    <w:uiPriority w:val="20"/>
    <w:qFormat/>
    <w:rsid w:val="00852F63"/>
    <w:rPr>
      <w:i/>
      <w:iCs/>
    </w:rPr>
  </w:style>
  <w:style w:type="paragraph" w:styleId="Quote">
    <w:name w:val="Quote"/>
    <w:basedOn w:val="Normal"/>
    <w:next w:val="Normal"/>
    <w:link w:val="QuoteChar"/>
    <w:uiPriority w:val="29"/>
    <w:qFormat/>
    <w:rsid w:val="00852F6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52F63"/>
    <w:rPr>
      <w:i/>
      <w:iCs/>
      <w:color w:val="404040" w:themeColor="text1" w:themeTint="BF"/>
    </w:rPr>
  </w:style>
  <w:style w:type="paragraph" w:styleId="IntenseQuote">
    <w:name w:val="Intense Quote"/>
    <w:basedOn w:val="Normal"/>
    <w:next w:val="Normal"/>
    <w:link w:val="IntenseQuoteChar"/>
    <w:uiPriority w:val="30"/>
    <w:qFormat/>
    <w:rsid w:val="00852F63"/>
    <w:pPr>
      <w:pBdr>
        <w:left w:val="single" w:sz="18" w:space="12" w:color="33B8C8" w:themeColor="accent1"/>
      </w:pBdr>
      <w:spacing w:before="100" w:beforeAutospacing="1" w:line="300" w:lineRule="auto"/>
      <w:ind w:left="1224" w:right="1224"/>
    </w:pPr>
    <w:rPr>
      <w:rFonts w:asciiTheme="majorHAnsi" w:eastAsiaTheme="majorEastAsia" w:hAnsiTheme="majorHAnsi" w:cstheme="majorBidi"/>
      <w:color w:val="33B8C8" w:themeColor="accent1"/>
      <w:sz w:val="28"/>
      <w:szCs w:val="28"/>
    </w:rPr>
  </w:style>
  <w:style w:type="character" w:customStyle="1" w:styleId="IntenseQuoteChar">
    <w:name w:val="Intense Quote Char"/>
    <w:basedOn w:val="DefaultParagraphFont"/>
    <w:link w:val="IntenseQuote"/>
    <w:uiPriority w:val="30"/>
    <w:rsid w:val="00852F63"/>
    <w:rPr>
      <w:rFonts w:asciiTheme="majorHAnsi" w:eastAsiaTheme="majorEastAsia" w:hAnsiTheme="majorHAnsi" w:cstheme="majorBidi"/>
      <w:color w:val="33B8C8" w:themeColor="accent1"/>
      <w:sz w:val="28"/>
      <w:szCs w:val="28"/>
    </w:rPr>
  </w:style>
  <w:style w:type="character" w:styleId="SubtleEmphasis">
    <w:name w:val="Subtle Emphasis"/>
    <w:basedOn w:val="DefaultParagraphFont"/>
    <w:uiPriority w:val="19"/>
    <w:qFormat/>
    <w:rsid w:val="00852F63"/>
    <w:rPr>
      <w:i/>
      <w:iCs/>
      <w:color w:val="404040" w:themeColor="text1" w:themeTint="BF"/>
    </w:rPr>
  </w:style>
  <w:style w:type="character" w:styleId="IntenseEmphasis">
    <w:name w:val="Intense Emphasis"/>
    <w:basedOn w:val="DefaultParagraphFont"/>
    <w:uiPriority w:val="21"/>
    <w:qFormat/>
    <w:rsid w:val="00852F63"/>
    <w:rPr>
      <w:b/>
      <w:bCs/>
      <w:i/>
      <w:iCs/>
    </w:rPr>
  </w:style>
  <w:style w:type="character" w:styleId="SubtleReference">
    <w:name w:val="Subtle Reference"/>
    <w:basedOn w:val="DefaultParagraphFont"/>
    <w:uiPriority w:val="31"/>
    <w:qFormat/>
    <w:rsid w:val="00852F6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52F63"/>
    <w:rPr>
      <w:b/>
      <w:bCs/>
      <w:smallCaps/>
      <w:spacing w:val="5"/>
      <w:u w:val="single"/>
    </w:rPr>
  </w:style>
  <w:style w:type="character" w:styleId="BookTitle">
    <w:name w:val="Book Title"/>
    <w:basedOn w:val="DefaultParagraphFont"/>
    <w:uiPriority w:val="33"/>
    <w:qFormat/>
    <w:rsid w:val="00852F63"/>
    <w:rPr>
      <w:b/>
      <w:bCs/>
      <w:smallCaps/>
    </w:rPr>
  </w:style>
  <w:style w:type="paragraph" w:styleId="TOCHeading">
    <w:name w:val="TOC Heading"/>
    <w:basedOn w:val="Heading1"/>
    <w:next w:val="Normal"/>
    <w:uiPriority w:val="39"/>
    <w:semiHidden/>
    <w:unhideWhenUsed/>
    <w:qFormat/>
    <w:rsid w:val="00852F63"/>
    <w:pPr>
      <w:numPr>
        <w:numId w:val="0"/>
      </w:numPr>
      <w:outlineLvl w:val="9"/>
    </w:pPr>
  </w:style>
  <w:style w:type="paragraph" w:styleId="Header">
    <w:name w:val="header"/>
    <w:basedOn w:val="Normal"/>
    <w:link w:val="HeaderChar"/>
    <w:uiPriority w:val="99"/>
    <w:unhideWhenUsed/>
    <w:rsid w:val="00852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F63"/>
  </w:style>
  <w:style w:type="paragraph" w:styleId="Footer">
    <w:name w:val="footer"/>
    <w:basedOn w:val="Normal"/>
    <w:link w:val="FooterChar"/>
    <w:uiPriority w:val="99"/>
    <w:unhideWhenUsed/>
    <w:rsid w:val="00852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F63"/>
  </w:style>
  <w:style w:type="character" w:styleId="FollowedHyperlink">
    <w:name w:val="FollowedHyperlink"/>
    <w:basedOn w:val="DefaultParagraphFont"/>
    <w:uiPriority w:val="99"/>
    <w:semiHidden/>
    <w:unhideWhenUsed/>
    <w:rsid w:val="0086181B"/>
    <w:rPr>
      <w:color w:val="009999" w:themeColor="followedHyperlink"/>
      <w:u w:val="single"/>
    </w:rPr>
  </w:style>
  <w:style w:type="table" w:customStyle="1" w:styleId="GridTable4Accent1">
    <w:name w:val="Grid Table 4 Accent 1"/>
    <w:basedOn w:val="TableNormal"/>
    <w:uiPriority w:val="49"/>
    <w:rsid w:val="00B57B53"/>
    <w:pPr>
      <w:spacing w:after="0" w:line="240" w:lineRule="auto"/>
    </w:pPr>
    <w:rPr>
      <w:rFonts w:eastAsiaTheme="minorHAnsi"/>
      <w:sz w:val="22"/>
      <w:szCs w:val="22"/>
    </w:rPr>
    <w:tblPr>
      <w:tblStyleRowBandSize w:val="1"/>
      <w:tblStyleColBandSize w:val="1"/>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rPr>
        <w:b/>
        <w:bCs/>
        <w:color w:val="FFFFFF" w:themeColor="background1"/>
      </w:rPr>
      <w:tblPr/>
      <w:tcPr>
        <w:tcBorders>
          <w:top w:val="single" w:sz="4" w:space="0" w:color="33B8C8" w:themeColor="accent1"/>
          <w:left w:val="single" w:sz="4" w:space="0" w:color="33B8C8" w:themeColor="accent1"/>
          <w:bottom w:val="single" w:sz="4" w:space="0" w:color="33B8C8" w:themeColor="accent1"/>
          <w:right w:val="single" w:sz="4" w:space="0" w:color="33B8C8" w:themeColor="accent1"/>
          <w:insideH w:val="nil"/>
          <w:insideV w:val="nil"/>
        </w:tcBorders>
        <w:shd w:val="clear" w:color="auto" w:fill="33B8C8" w:themeFill="accent1"/>
      </w:tcPr>
    </w:tblStylePr>
    <w:tblStylePr w:type="lastRow">
      <w:rPr>
        <w:b/>
        <w:bCs/>
      </w:rPr>
      <w:tblPr/>
      <w:tcPr>
        <w:tcBorders>
          <w:top w:val="double" w:sz="4" w:space="0" w:color="33B8C8" w:themeColor="accent1"/>
        </w:tcBorders>
      </w:tcPr>
    </w:tblStylePr>
    <w:tblStylePr w:type="firstCol">
      <w:rPr>
        <w:b/>
        <w:bCs/>
      </w:rPr>
    </w:tblStylePr>
    <w:tblStylePr w:type="lastCol">
      <w:rPr>
        <w:b/>
        <w:bCs/>
      </w:rPr>
    </w:tblStylePr>
    <w:tblStylePr w:type="band1Vert">
      <w:tblPr/>
      <w:tcPr>
        <w:shd w:val="clear" w:color="auto" w:fill="D5F1F4" w:themeFill="accent1" w:themeFillTint="33"/>
      </w:tcPr>
    </w:tblStylePr>
    <w:tblStylePr w:type="band1Horz">
      <w:tblPr/>
      <w:tcPr>
        <w:shd w:val="clear" w:color="auto" w:fill="D5F1F4" w:themeFill="accent1" w:themeFillTint="33"/>
      </w:tcPr>
    </w:tblStylePr>
  </w:style>
  <w:style w:type="table" w:styleId="TableGrid">
    <w:name w:val="Table Grid"/>
    <w:basedOn w:val="TableNormal"/>
    <w:rsid w:val="00B57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1468AD"/>
    <w:rPr>
      <w:rFonts w:ascii="Calibri" w:hAnsi="Calibri"/>
    </w:rPr>
  </w:style>
  <w:style w:type="character" w:styleId="PlaceholderText">
    <w:name w:val="Placeholder Text"/>
    <w:basedOn w:val="DefaultParagraphFont"/>
    <w:uiPriority w:val="99"/>
    <w:semiHidden/>
    <w:rsid w:val="00AD3E17"/>
    <w:rPr>
      <w:color w:val="808080"/>
    </w:rPr>
  </w:style>
  <w:style w:type="table" w:customStyle="1" w:styleId="PlainTable1">
    <w:name w:val="Plain Table 1"/>
    <w:basedOn w:val="TableNormal"/>
    <w:uiPriority w:val="41"/>
    <w:rsid w:val="00AA459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4">
    <w:name w:val="Grid Table 4 Accent 4"/>
    <w:basedOn w:val="TableNormal"/>
    <w:uiPriority w:val="49"/>
    <w:rsid w:val="000A1731"/>
    <w:pPr>
      <w:spacing w:after="0" w:line="240" w:lineRule="auto"/>
    </w:pPr>
    <w:tblPr>
      <w:tblStyleRowBandSize w:val="1"/>
      <w:tblStyleColBandSize w:val="1"/>
      <w:tblInd w:w="0" w:type="dxa"/>
      <w:tblBorders>
        <w:top w:val="single" w:sz="4" w:space="0" w:color="8496B0" w:themeColor="accent4" w:themeTint="99"/>
        <w:left w:val="single" w:sz="4" w:space="0" w:color="8496B0" w:themeColor="accent4" w:themeTint="99"/>
        <w:bottom w:val="single" w:sz="4" w:space="0" w:color="8496B0" w:themeColor="accent4" w:themeTint="99"/>
        <w:right w:val="single" w:sz="4" w:space="0" w:color="8496B0" w:themeColor="accent4" w:themeTint="99"/>
        <w:insideH w:val="single" w:sz="4" w:space="0" w:color="8496B0" w:themeColor="accent4" w:themeTint="99"/>
        <w:insideV w:val="single" w:sz="4" w:space="0" w:color="8496B0"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546B" w:themeColor="accent4"/>
          <w:left w:val="single" w:sz="4" w:space="0" w:color="44546B" w:themeColor="accent4"/>
          <w:bottom w:val="single" w:sz="4" w:space="0" w:color="44546B" w:themeColor="accent4"/>
          <w:right w:val="single" w:sz="4" w:space="0" w:color="44546B" w:themeColor="accent4"/>
          <w:insideH w:val="nil"/>
          <w:insideV w:val="nil"/>
        </w:tcBorders>
        <w:shd w:val="clear" w:color="auto" w:fill="44546B" w:themeFill="accent4"/>
      </w:tcPr>
    </w:tblStylePr>
    <w:tblStylePr w:type="lastRow">
      <w:rPr>
        <w:b/>
        <w:bCs/>
      </w:rPr>
      <w:tblPr/>
      <w:tcPr>
        <w:tcBorders>
          <w:top w:val="double" w:sz="4" w:space="0" w:color="44546B" w:themeColor="accent4"/>
        </w:tcBorders>
      </w:tcPr>
    </w:tblStylePr>
    <w:tblStylePr w:type="firstCol">
      <w:rPr>
        <w:b/>
        <w:bCs/>
      </w:rPr>
    </w:tblStylePr>
    <w:tblStylePr w:type="lastCol">
      <w:rPr>
        <w:b/>
        <w:bCs/>
      </w:rPr>
    </w:tblStylePr>
    <w:tblStylePr w:type="band1Vert">
      <w:tblPr/>
      <w:tcPr>
        <w:shd w:val="clear" w:color="auto" w:fill="D6DCE5" w:themeFill="accent4" w:themeFillTint="33"/>
      </w:tcPr>
    </w:tblStylePr>
    <w:tblStylePr w:type="band1Horz">
      <w:tblPr/>
      <w:tcPr>
        <w:shd w:val="clear" w:color="auto" w:fill="D6DCE5" w:themeFill="accent4" w:themeFillTint="33"/>
      </w:tcPr>
    </w:tblStylePr>
  </w:style>
  <w:style w:type="table" w:customStyle="1" w:styleId="ListTable3Accent4">
    <w:name w:val="List Table 3 Accent 4"/>
    <w:basedOn w:val="TableNormal"/>
    <w:uiPriority w:val="48"/>
    <w:rsid w:val="000A1731"/>
    <w:pPr>
      <w:spacing w:after="0" w:line="240" w:lineRule="auto"/>
    </w:pPr>
    <w:tblPr>
      <w:tblStyleRowBandSize w:val="1"/>
      <w:tblStyleColBandSize w:val="1"/>
      <w:tblInd w:w="0" w:type="dxa"/>
      <w:tblBorders>
        <w:top w:val="single" w:sz="4" w:space="0" w:color="44546B" w:themeColor="accent4"/>
        <w:left w:val="single" w:sz="4" w:space="0" w:color="44546B" w:themeColor="accent4"/>
        <w:bottom w:val="single" w:sz="4" w:space="0" w:color="44546B" w:themeColor="accent4"/>
        <w:right w:val="single" w:sz="4" w:space="0" w:color="44546B" w:themeColor="accent4"/>
      </w:tblBorders>
      <w:tblCellMar>
        <w:top w:w="0" w:type="dxa"/>
        <w:left w:w="108" w:type="dxa"/>
        <w:bottom w:w="0" w:type="dxa"/>
        <w:right w:w="108" w:type="dxa"/>
      </w:tblCellMar>
    </w:tblPr>
    <w:tblStylePr w:type="firstRow">
      <w:rPr>
        <w:b/>
        <w:bCs/>
        <w:color w:val="FFFFFF" w:themeColor="background1"/>
      </w:rPr>
      <w:tblPr/>
      <w:tcPr>
        <w:shd w:val="clear" w:color="auto" w:fill="44546B" w:themeFill="accent4"/>
      </w:tcPr>
    </w:tblStylePr>
    <w:tblStylePr w:type="lastRow">
      <w:rPr>
        <w:b/>
        <w:bCs/>
      </w:rPr>
      <w:tblPr/>
      <w:tcPr>
        <w:tcBorders>
          <w:top w:val="double" w:sz="4" w:space="0" w:color="44546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546B" w:themeColor="accent4"/>
          <w:right w:val="single" w:sz="4" w:space="0" w:color="44546B" w:themeColor="accent4"/>
        </w:tcBorders>
      </w:tcPr>
    </w:tblStylePr>
    <w:tblStylePr w:type="band1Horz">
      <w:tblPr/>
      <w:tcPr>
        <w:tcBorders>
          <w:top w:val="single" w:sz="4" w:space="0" w:color="44546B" w:themeColor="accent4"/>
          <w:bottom w:val="single" w:sz="4" w:space="0" w:color="44546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546B" w:themeColor="accent4"/>
          <w:left w:val="nil"/>
        </w:tcBorders>
      </w:tcPr>
    </w:tblStylePr>
    <w:tblStylePr w:type="swCell">
      <w:tblPr/>
      <w:tcPr>
        <w:tcBorders>
          <w:top w:val="double" w:sz="4" w:space="0" w:color="44546B" w:themeColor="accent4"/>
          <w:right w:val="nil"/>
        </w:tcBorders>
      </w:tcPr>
    </w:tblStylePr>
  </w:style>
  <w:style w:type="paragraph" w:customStyle="1" w:styleId="Text">
    <w:name w:val="Text"/>
    <w:basedOn w:val="Normal"/>
    <w:link w:val="TextChar"/>
    <w:qFormat/>
    <w:rsid w:val="00A140FF"/>
    <w:rPr>
      <w:rFonts w:cs="Arial"/>
      <w:color w:val="0D0D0D" w:themeColor="text1" w:themeTint="F2"/>
      <w:bdr w:val="none" w:sz="0" w:space="0" w:color="auto" w:frame="1"/>
      <w:shd w:val="clear" w:color="auto" w:fill="FFFFFF"/>
    </w:rPr>
  </w:style>
  <w:style w:type="character" w:customStyle="1" w:styleId="TextChar">
    <w:name w:val="Text Char"/>
    <w:basedOn w:val="DefaultParagraphFont"/>
    <w:link w:val="Text"/>
    <w:rsid w:val="00A140FF"/>
    <w:rPr>
      <w:rFonts w:ascii="Calibri" w:hAnsi="Calibri" w:cs="Arial"/>
      <w:color w:val="0D0D0D" w:themeColor="text1" w:themeTint="F2"/>
      <w:sz w:val="24"/>
      <w:bdr w:val="none" w:sz="0" w:space="0" w:color="auto" w:frame="1"/>
    </w:rPr>
  </w:style>
  <w:style w:type="character" w:customStyle="1" w:styleId="CodeExample">
    <w:name w:val="Code Example"/>
    <w:basedOn w:val="DefaultParagraphFont"/>
    <w:rsid w:val="00A140FF"/>
    <w:rPr>
      <w:rFonts w:ascii="Courier New" w:hAnsi="Courier New"/>
    </w:rPr>
  </w:style>
  <w:style w:type="character" w:customStyle="1" w:styleId="Commandlineexample">
    <w:name w:val="Command line example"/>
    <w:basedOn w:val="DefaultParagraphFont"/>
    <w:rsid w:val="00A140FF"/>
    <w:rPr>
      <w:rFonts w:ascii="Courier New" w:hAnsi="Courier New"/>
      <w:b/>
      <w:bCs/>
    </w:rPr>
  </w:style>
  <w:style w:type="paragraph" w:styleId="TOC1">
    <w:name w:val="toc 1"/>
    <w:basedOn w:val="Normal"/>
    <w:next w:val="Normal"/>
    <w:autoRedefine/>
    <w:uiPriority w:val="39"/>
    <w:unhideWhenUsed/>
    <w:rsid w:val="00E45A46"/>
    <w:pPr>
      <w:spacing w:after="100"/>
    </w:pPr>
  </w:style>
  <w:style w:type="paragraph" w:styleId="TOC2">
    <w:name w:val="toc 2"/>
    <w:basedOn w:val="Normal"/>
    <w:next w:val="Normal"/>
    <w:autoRedefine/>
    <w:uiPriority w:val="39"/>
    <w:unhideWhenUsed/>
    <w:rsid w:val="00E45A46"/>
    <w:pPr>
      <w:spacing w:after="100"/>
      <w:ind w:left="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AD"/>
    <w:rPr>
      <w:rFonts w:ascii="Calibri" w:hAnsi="Calibri"/>
      <w:sz w:val="24"/>
    </w:rPr>
  </w:style>
  <w:style w:type="paragraph" w:styleId="Heading1">
    <w:name w:val="heading 1"/>
    <w:basedOn w:val="Normal"/>
    <w:next w:val="Normal"/>
    <w:link w:val="Heading1Char"/>
    <w:uiPriority w:val="9"/>
    <w:qFormat/>
    <w:rsid w:val="001468AD"/>
    <w:pPr>
      <w:keepNext/>
      <w:keepLines/>
      <w:numPr>
        <w:numId w:val="7"/>
      </w:numPr>
      <w:spacing w:before="120" w:after="80" w:line="240" w:lineRule="auto"/>
      <w:outlineLvl w:val="0"/>
    </w:pPr>
    <w:rPr>
      <w:rFonts w:eastAsiaTheme="majorEastAsia" w:cstheme="majorBidi"/>
      <w:color w:val="33B8C8" w:themeColor="accent1"/>
      <w:sz w:val="32"/>
      <w:szCs w:val="32"/>
    </w:rPr>
  </w:style>
  <w:style w:type="paragraph" w:styleId="Heading2">
    <w:name w:val="heading 2"/>
    <w:basedOn w:val="Normal"/>
    <w:next w:val="Normal"/>
    <w:link w:val="Heading2Char"/>
    <w:uiPriority w:val="9"/>
    <w:unhideWhenUsed/>
    <w:qFormat/>
    <w:rsid w:val="001468AD"/>
    <w:pPr>
      <w:keepNext/>
      <w:keepLines/>
      <w:numPr>
        <w:ilvl w:val="1"/>
        <w:numId w:val="7"/>
      </w:numPr>
      <w:spacing w:before="120" w:line="240" w:lineRule="auto"/>
      <w:outlineLvl w:val="1"/>
    </w:pPr>
    <w:rPr>
      <w:rFonts w:eastAsiaTheme="majorEastAsia" w:cstheme="majorBidi"/>
      <w:b/>
      <w:color w:val="0EAD84" w:themeColor="accent2"/>
      <w:szCs w:val="28"/>
    </w:rPr>
  </w:style>
  <w:style w:type="paragraph" w:styleId="Heading3">
    <w:name w:val="heading 3"/>
    <w:basedOn w:val="Normal"/>
    <w:next w:val="Normal"/>
    <w:link w:val="Heading3Char"/>
    <w:uiPriority w:val="9"/>
    <w:unhideWhenUsed/>
    <w:qFormat/>
    <w:rsid w:val="001468AD"/>
    <w:pPr>
      <w:keepNext/>
      <w:keepLines/>
      <w:numPr>
        <w:ilvl w:val="2"/>
        <w:numId w:val="7"/>
      </w:numPr>
      <w:spacing w:before="40" w:after="0" w:line="240" w:lineRule="auto"/>
      <w:outlineLvl w:val="2"/>
    </w:pPr>
    <w:rPr>
      <w:rFonts w:eastAsiaTheme="majorEastAsia" w:cstheme="majorBidi"/>
      <w:color w:val="44546A" w:themeColor="text2"/>
      <w:szCs w:val="24"/>
    </w:rPr>
  </w:style>
  <w:style w:type="paragraph" w:styleId="Heading4">
    <w:name w:val="heading 4"/>
    <w:basedOn w:val="Normal"/>
    <w:next w:val="Normal"/>
    <w:link w:val="Heading4Char"/>
    <w:uiPriority w:val="9"/>
    <w:semiHidden/>
    <w:unhideWhenUsed/>
    <w:qFormat/>
    <w:rsid w:val="001468AD"/>
    <w:pPr>
      <w:keepNext/>
      <w:keepLines/>
      <w:numPr>
        <w:ilvl w:val="3"/>
        <w:numId w:val="7"/>
      </w:numPr>
      <w:spacing w:before="40" w:after="0"/>
      <w:outlineLvl w:val="3"/>
    </w:pPr>
    <w:rPr>
      <w:rFonts w:eastAsiaTheme="majorEastAsia" w:cstheme="majorBidi"/>
      <w:sz w:val="22"/>
      <w:szCs w:val="22"/>
    </w:rPr>
  </w:style>
  <w:style w:type="paragraph" w:styleId="Heading5">
    <w:name w:val="heading 5"/>
    <w:basedOn w:val="Normal"/>
    <w:next w:val="Normal"/>
    <w:link w:val="Heading5Char"/>
    <w:uiPriority w:val="9"/>
    <w:semiHidden/>
    <w:unhideWhenUsed/>
    <w:qFormat/>
    <w:rsid w:val="00852F63"/>
    <w:pPr>
      <w:keepNext/>
      <w:keepLines/>
      <w:numPr>
        <w:ilvl w:val="4"/>
        <w:numId w:val="7"/>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52F63"/>
    <w:pPr>
      <w:keepNext/>
      <w:keepLines/>
      <w:numPr>
        <w:ilvl w:val="5"/>
        <w:numId w:val="7"/>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52F63"/>
    <w:pPr>
      <w:keepNext/>
      <w:keepLines/>
      <w:numPr>
        <w:ilvl w:val="6"/>
        <w:numId w:val="7"/>
      </w:numPr>
      <w:spacing w:before="40" w:after="0"/>
      <w:outlineLvl w:val="6"/>
    </w:pPr>
    <w:rPr>
      <w:rFonts w:asciiTheme="majorHAnsi" w:eastAsiaTheme="majorEastAsia" w:hAnsiTheme="majorHAnsi" w:cstheme="majorBidi"/>
      <w:i/>
      <w:iCs/>
      <w:color w:val="195B64" w:themeColor="accent1" w:themeShade="80"/>
      <w:sz w:val="21"/>
      <w:szCs w:val="21"/>
    </w:rPr>
  </w:style>
  <w:style w:type="paragraph" w:styleId="Heading8">
    <w:name w:val="heading 8"/>
    <w:basedOn w:val="Normal"/>
    <w:next w:val="Normal"/>
    <w:link w:val="Heading8Char"/>
    <w:uiPriority w:val="9"/>
    <w:semiHidden/>
    <w:unhideWhenUsed/>
    <w:qFormat/>
    <w:rsid w:val="00852F63"/>
    <w:pPr>
      <w:keepNext/>
      <w:keepLines/>
      <w:numPr>
        <w:ilvl w:val="7"/>
        <w:numId w:val="7"/>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52F63"/>
    <w:pPr>
      <w:keepNext/>
      <w:keepLines/>
      <w:numPr>
        <w:ilvl w:val="8"/>
        <w:numId w:val="7"/>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70"/>
    <w:pPr>
      <w:ind w:left="720"/>
      <w:contextualSpacing/>
    </w:pPr>
  </w:style>
  <w:style w:type="paragraph" w:styleId="FootnoteText">
    <w:name w:val="footnote text"/>
    <w:basedOn w:val="Normal"/>
    <w:link w:val="FootnoteTextChar"/>
    <w:uiPriority w:val="99"/>
    <w:semiHidden/>
    <w:unhideWhenUsed/>
    <w:rsid w:val="001F28F4"/>
    <w:pPr>
      <w:spacing w:after="0" w:line="240" w:lineRule="auto"/>
    </w:pPr>
  </w:style>
  <w:style w:type="character" w:customStyle="1" w:styleId="FootnoteTextChar">
    <w:name w:val="Footnote Text Char"/>
    <w:basedOn w:val="DefaultParagraphFont"/>
    <w:link w:val="FootnoteText"/>
    <w:uiPriority w:val="99"/>
    <w:semiHidden/>
    <w:rsid w:val="001F28F4"/>
    <w:rPr>
      <w:sz w:val="20"/>
      <w:szCs w:val="20"/>
    </w:rPr>
  </w:style>
  <w:style w:type="character" w:styleId="FootnoteReference">
    <w:name w:val="footnote reference"/>
    <w:basedOn w:val="DefaultParagraphFont"/>
    <w:uiPriority w:val="99"/>
    <w:semiHidden/>
    <w:unhideWhenUsed/>
    <w:rsid w:val="001F28F4"/>
    <w:rPr>
      <w:vertAlign w:val="superscript"/>
    </w:rPr>
  </w:style>
  <w:style w:type="character" w:styleId="Hyperlink">
    <w:name w:val="Hyperlink"/>
    <w:basedOn w:val="DefaultParagraphFont"/>
    <w:uiPriority w:val="99"/>
    <w:unhideWhenUsed/>
    <w:rsid w:val="00683DC8"/>
    <w:rPr>
      <w:color w:val="33B8C8" w:themeColor="hyperlink"/>
      <w:u w:val="single"/>
    </w:rPr>
  </w:style>
  <w:style w:type="paragraph" w:styleId="CommentText">
    <w:name w:val="annotation text"/>
    <w:basedOn w:val="Normal"/>
    <w:link w:val="CommentTextChar"/>
    <w:uiPriority w:val="99"/>
    <w:semiHidden/>
    <w:unhideWhenUsed/>
    <w:rsid w:val="00B62B69"/>
    <w:pPr>
      <w:spacing w:line="240" w:lineRule="auto"/>
    </w:pPr>
  </w:style>
  <w:style w:type="character" w:customStyle="1" w:styleId="CommentTextChar">
    <w:name w:val="Comment Text Char"/>
    <w:basedOn w:val="DefaultParagraphFont"/>
    <w:link w:val="CommentText"/>
    <w:uiPriority w:val="99"/>
    <w:semiHidden/>
    <w:rsid w:val="00B62B69"/>
    <w:rPr>
      <w:sz w:val="20"/>
      <w:szCs w:val="20"/>
    </w:rPr>
  </w:style>
  <w:style w:type="character" w:styleId="CommentReference">
    <w:name w:val="annotation reference"/>
    <w:basedOn w:val="DefaultParagraphFont"/>
    <w:uiPriority w:val="99"/>
    <w:semiHidden/>
    <w:unhideWhenUsed/>
    <w:rsid w:val="00B62B69"/>
    <w:rPr>
      <w:sz w:val="16"/>
      <w:szCs w:val="16"/>
    </w:rPr>
  </w:style>
  <w:style w:type="paragraph" w:styleId="BalloonText">
    <w:name w:val="Balloon Text"/>
    <w:basedOn w:val="Normal"/>
    <w:link w:val="BalloonTextChar"/>
    <w:uiPriority w:val="99"/>
    <w:semiHidden/>
    <w:unhideWhenUsed/>
    <w:rsid w:val="00B62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69"/>
    <w:rPr>
      <w:rFonts w:ascii="Tahoma" w:hAnsi="Tahoma" w:cs="Tahoma"/>
      <w:sz w:val="16"/>
      <w:szCs w:val="16"/>
    </w:rPr>
  </w:style>
  <w:style w:type="paragraph" w:styleId="NoSpacing">
    <w:name w:val="No Spacing"/>
    <w:link w:val="NoSpacingChar"/>
    <w:uiPriority w:val="1"/>
    <w:qFormat/>
    <w:rsid w:val="001468AD"/>
    <w:pPr>
      <w:spacing w:after="0" w:line="240" w:lineRule="auto"/>
    </w:pPr>
    <w:rPr>
      <w:rFonts w:ascii="Calibri" w:hAnsi="Calibri"/>
    </w:rPr>
  </w:style>
  <w:style w:type="character" w:customStyle="1" w:styleId="Heading1Char">
    <w:name w:val="Heading 1 Char"/>
    <w:basedOn w:val="DefaultParagraphFont"/>
    <w:link w:val="Heading1"/>
    <w:uiPriority w:val="9"/>
    <w:rsid w:val="001468AD"/>
    <w:rPr>
      <w:rFonts w:ascii="Calibri" w:eastAsiaTheme="majorEastAsia" w:hAnsi="Calibri" w:cstheme="majorBidi"/>
      <w:color w:val="33B8C8" w:themeColor="accent1"/>
      <w:sz w:val="32"/>
      <w:szCs w:val="32"/>
    </w:rPr>
  </w:style>
  <w:style w:type="character" w:customStyle="1" w:styleId="Heading2Char">
    <w:name w:val="Heading 2 Char"/>
    <w:basedOn w:val="DefaultParagraphFont"/>
    <w:link w:val="Heading2"/>
    <w:uiPriority w:val="9"/>
    <w:rsid w:val="001468AD"/>
    <w:rPr>
      <w:rFonts w:ascii="Calibri" w:eastAsiaTheme="majorEastAsia" w:hAnsi="Calibri" w:cstheme="majorBidi"/>
      <w:b/>
      <w:color w:val="0EAD84" w:themeColor="accent2"/>
      <w:sz w:val="24"/>
      <w:szCs w:val="28"/>
    </w:rPr>
  </w:style>
  <w:style w:type="character" w:customStyle="1" w:styleId="Heading3Char">
    <w:name w:val="Heading 3 Char"/>
    <w:basedOn w:val="DefaultParagraphFont"/>
    <w:link w:val="Heading3"/>
    <w:uiPriority w:val="9"/>
    <w:rsid w:val="001468AD"/>
    <w:rPr>
      <w:rFonts w:ascii="Calibri" w:eastAsiaTheme="majorEastAsia" w:hAnsi="Calibri" w:cstheme="majorBidi"/>
      <w:color w:val="44546A" w:themeColor="text2"/>
      <w:sz w:val="24"/>
      <w:szCs w:val="24"/>
    </w:rPr>
  </w:style>
  <w:style w:type="character" w:customStyle="1" w:styleId="Heading4Char">
    <w:name w:val="Heading 4 Char"/>
    <w:basedOn w:val="DefaultParagraphFont"/>
    <w:link w:val="Heading4"/>
    <w:uiPriority w:val="9"/>
    <w:semiHidden/>
    <w:rsid w:val="001468AD"/>
    <w:rPr>
      <w:rFonts w:ascii="Calibri" w:eastAsiaTheme="majorEastAsia" w:hAnsi="Calibri" w:cstheme="majorBidi"/>
      <w:sz w:val="22"/>
      <w:szCs w:val="22"/>
    </w:rPr>
  </w:style>
  <w:style w:type="character" w:customStyle="1" w:styleId="Heading5Char">
    <w:name w:val="Heading 5 Char"/>
    <w:basedOn w:val="DefaultParagraphFont"/>
    <w:link w:val="Heading5"/>
    <w:uiPriority w:val="9"/>
    <w:semiHidden/>
    <w:rsid w:val="00852F6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52F6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52F63"/>
    <w:rPr>
      <w:rFonts w:asciiTheme="majorHAnsi" w:eastAsiaTheme="majorEastAsia" w:hAnsiTheme="majorHAnsi" w:cstheme="majorBidi"/>
      <w:i/>
      <w:iCs/>
      <w:color w:val="195B64" w:themeColor="accent1" w:themeShade="80"/>
      <w:sz w:val="21"/>
      <w:szCs w:val="21"/>
    </w:rPr>
  </w:style>
  <w:style w:type="character" w:customStyle="1" w:styleId="Heading8Char">
    <w:name w:val="Heading 8 Char"/>
    <w:basedOn w:val="DefaultParagraphFont"/>
    <w:link w:val="Heading8"/>
    <w:uiPriority w:val="9"/>
    <w:semiHidden/>
    <w:rsid w:val="00852F6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52F63"/>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52F6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468AD"/>
    <w:pPr>
      <w:spacing w:after="0" w:line="240" w:lineRule="auto"/>
      <w:contextualSpacing/>
    </w:pPr>
    <w:rPr>
      <w:rFonts w:eastAsiaTheme="majorEastAsia" w:cstheme="majorBidi"/>
      <w:color w:val="2AA9AF"/>
      <w:spacing w:val="-10"/>
      <w:sz w:val="56"/>
      <w:szCs w:val="56"/>
    </w:rPr>
  </w:style>
  <w:style w:type="character" w:customStyle="1" w:styleId="TitleChar">
    <w:name w:val="Title Char"/>
    <w:basedOn w:val="DefaultParagraphFont"/>
    <w:link w:val="Title"/>
    <w:uiPriority w:val="10"/>
    <w:rsid w:val="001468AD"/>
    <w:rPr>
      <w:rFonts w:ascii="Calibri" w:eastAsiaTheme="majorEastAsia" w:hAnsi="Calibri" w:cstheme="majorBidi"/>
      <w:color w:val="2AA9AF"/>
      <w:spacing w:val="-10"/>
      <w:sz w:val="56"/>
      <w:szCs w:val="56"/>
    </w:rPr>
  </w:style>
  <w:style w:type="paragraph" w:styleId="Subtitle">
    <w:name w:val="Subtitle"/>
    <w:basedOn w:val="Normal"/>
    <w:next w:val="Normal"/>
    <w:link w:val="SubtitleChar"/>
    <w:uiPriority w:val="11"/>
    <w:qFormat/>
    <w:rsid w:val="001468AD"/>
    <w:pPr>
      <w:numPr>
        <w:ilvl w:val="1"/>
      </w:numPr>
      <w:spacing w:line="240" w:lineRule="auto"/>
    </w:pPr>
    <w:rPr>
      <w:rFonts w:eastAsiaTheme="majorEastAsia" w:cstheme="majorBidi"/>
      <w:color w:val="92C581" w:themeColor="accent5"/>
      <w:sz w:val="32"/>
      <w:szCs w:val="24"/>
    </w:rPr>
  </w:style>
  <w:style w:type="character" w:customStyle="1" w:styleId="SubtitleChar">
    <w:name w:val="Subtitle Char"/>
    <w:basedOn w:val="DefaultParagraphFont"/>
    <w:link w:val="Subtitle"/>
    <w:uiPriority w:val="11"/>
    <w:rsid w:val="001468AD"/>
    <w:rPr>
      <w:rFonts w:ascii="Calibri" w:eastAsiaTheme="majorEastAsia" w:hAnsi="Calibri" w:cstheme="majorBidi"/>
      <w:color w:val="92C581" w:themeColor="accent5"/>
      <w:sz w:val="32"/>
      <w:szCs w:val="24"/>
    </w:rPr>
  </w:style>
  <w:style w:type="character" w:styleId="Strong">
    <w:name w:val="Strong"/>
    <w:basedOn w:val="DefaultParagraphFont"/>
    <w:uiPriority w:val="22"/>
    <w:qFormat/>
    <w:rsid w:val="00852F63"/>
    <w:rPr>
      <w:b/>
      <w:bCs/>
    </w:rPr>
  </w:style>
  <w:style w:type="character" w:styleId="Emphasis">
    <w:name w:val="Emphasis"/>
    <w:basedOn w:val="DefaultParagraphFont"/>
    <w:uiPriority w:val="20"/>
    <w:qFormat/>
    <w:rsid w:val="00852F63"/>
    <w:rPr>
      <w:i/>
      <w:iCs/>
    </w:rPr>
  </w:style>
  <w:style w:type="paragraph" w:styleId="Quote">
    <w:name w:val="Quote"/>
    <w:basedOn w:val="Normal"/>
    <w:next w:val="Normal"/>
    <w:link w:val="QuoteChar"/>
    <w:uiPriority w:val="29"/>
    <w:qFormat/>
    <w:rsid w:val="00852F6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52F63"/>
    <w:rPr>
      <w:i/>
      <w:iCs/>
      <w:color w:val="404040" w:themeColor="text1" w:themeTint="BF"/>
    </w:rPr>
  </w:style>
  <w:style w:type="paragraph" w:styleId="IntenseQuote">
    <w:name w:val="Intense Quote"/>
    <w:basedOn w:val="Normal"/>
    <w:next w:val="Normal"/>
    <w:link w:val="IntenseQuoteChar"/>
    <w:uiPriority w:val="30"/>
    <w:qFormat/>
    <w:rsid w:val="00852F63"/>
    <w:pPr>
      <w:pBdr>
        <w:left w:val="single" w:sz="18" w:space="12" w:color="33B8C8" w:themeColor="accent1"/>
      </w:pBdr>
      <w:spacing w:before="100" w:beforeAutospacing="1" w:line="300" w:lineRule="auto"/>
      <w:ind w:left="1224" w:right="1224"/>
    </w:pPr>
    <w:rPr>
      <w:rFonts w:asciiTheme="majorHAnsi" w:eastAsiaTheme="majorEastAsia" w:hAnsiTheme="majorHAnsi" w:cstheme="majorBidi"/>
      <w:color w:val="33B8C8" w:themeColor="accent1"/>
      <w:sz w:val="28"/>
      <w:szCs w:val="28"/>
    </w:rPr>
  </w:style>
  <w:style w:type="character" w:customStyle="1" w:styleId="IntenseQuoteChar">
    <w:name w:val="Intense Quote Char"/>
    <w:basedOn w:val="DefaultParagraphFont"/>
    <w:link w:val="IntenseQuote"/>
    <w:uiPriority w:val="30"/>
    <w:rsid w:val="00852F63"/>
    <w:rPr>
      <w:rFonts w:asciiTheme="majorHAnsi" w:eastAsiaTheme="majorEastAsia" w:hAnsiTheme="majorHAnsi" w:cstheme="majorBidi"/>
      <w:color w:val="33B8C8" w:themeColor="accent1"/>
      <w:sz w:val="28"/>
      <w:szCs w:val="28"/>
    </w:rPr>
  </w:style>
  <w:style w:type="character" w:styleId="SubtleEmphasis">
    <w:name w:val="Subtle Emphasis"/>
    <w:basedOn w:val="DefaultParagraphFont"/>
    <w:uiPriority w:val="19"/>
    <w:qFormat/>
    <w:rsid w:val="00852F63"/>
    <w:rPr>
      <w:i/>
      <w:iCs/>
      <w:color w:val="404040" w:themeColor="text1" w:themeTint="BF"/>
    </w:rPr>
  </w:style>
  <w:style w:type="character" w:styleId="IntenseEmphasis">
    <w:name w:val="Intense Emphasis"/>
    <w:basedOn w:val="DefaultParagraphFont"/>
    <w:uiPriority w:val="21"/>
    <w:qFormat/>
    <w:rsid w:val="00852F63"/>
    <w:rPr>
      <w:b/>
      <w:bCs/>
      <w:i/>
      <w:iCs/>
    </w:rPr>
  </w:style>
  <w:style w:type="character" w:styleId="SubtleReference">
    <w:name w:val="Subtle Reference"/>
    <w:basedOn w:val="DefaultParagraphFont"/>
    <w:uiPriority w:val="31"/>
    <w:qFormat/>
    <w:rsid w:val="00852F6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52F63"/>
    <w:rPr>
      <w:b/>
      <w:bCs/>
      <w:smallCaps/>
      <w:spacing w:val="5"/>
      <w:u w:val="single"/>
    </w:rPr>
  </w:style>
  <w:style w:type="character" w:styleId="BookTitle">
    <w:name w:val="Book Title"/>
    <w:basedOn w:val="DefaultParagraphFont"/>
    <w:uiPriority w:val="33"/>
    <w:qFormat/>
    <w:rsid w:val="00852F63"/>
    <w:rPr>
      <w:b/>
      <w:bCs/>
      <w:smallCaps/>
    </w:rPr>
  </w:style>
  <w:style w:type="paragraph" w:styleId="TOCHeading">
    <w:name w:val="TOC Heading"/>
    <w:basedOn w:val="Heading1"/>
    <w:next w:val="Normal"/>
    <w:uiPriority w:val="39"/>
    <w:semiHidden/>
    <w:unhideWhenUsed/>
    <w:qFormat/>
    <w:rsid w:val="00852F63"/>
    <w:pPr>
      <w:numPr>
        <w:numId w:val="0"/>
      </w:numPr>
      <w:outlineLvl w:val="9"/>
    </w:pPr>
  </w:style>
  <w:style w:type="paragraph" w:styleId="Header">
    <w:name w:val="header"/>
    <w:basedOn w:val="Normal"/>
    <w:link w:val="HeaderChar"/>
    <w:uiPriority w:val="99"/>
    <w:unhideWhenUsed/>
    <w:rsid w:val="00852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F63"/>
  </w:style>
  <w:style w:type="paragraph" w:styleId="Footer">
    <w:name w:val="footer"/>
    <w:basedOn w:val="Normal"/>
    <w:link w:val="FooterChar"/>
    <w:uiPriority w:val="99"/>
    <w:unhideWhenUsed/>
    <w:rsid w:val="00852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F63"/>
  </w:style>
  <w:style w:type="character" w:styleId="FollowedHyperlink">
    <w:name w:val="FollowedHyperlink"/>
    <w:basedOn w:val="DefaultParagraphFont"/>
    <w:uiPriority w:val="99"/>
    <w:semiHidden/>
    <w:unhideWhenUsed/>
    <w:rsid w:val="0086181B"/>
    <w:rPr>
      <w:color w:val="009999" w:themeColor="followedHyperlink"/>
      <w:u w:val="single"/>
    </w:rPr>
  </w:style>
  <w:style w:type="table" w:customStyle="1" w:styleId="GridTable4Accent1">
    <w:name w:val="Grid Table 4 Accent 1"/>
    <w:basedOn w:val="TableNormal"/>
    <w:uiPriority w:val="49"/>
    <w:rsid w:val="00B57B53"/>
    <w:pPr>
      <w:spacing w:after="0" w:line="240" w:lineRule="auto"/>
    </w:pPr>
    <w:rPr>
      <w:rFonts w:eastAsiaTheme="minorHAnsi"/>
      <w:sz w:val="22"/>
      <w:szCs w:val="22"/>
    </w:rPr>
    <w:tblPr>
      <w:tblStyleRowBandSize w:val="1"/>
      <w:tblStyleColBandSize w:val="1"/>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rPr>
        <w:b/>
        <w:bCs/>
        <w:color w:val="FFFFFF" w:themeColor="background1"/>
      </w:rPr>
      <w:tblPr/>
      <w:tcPr>
        <w:tcBorders>
          <w:top w:val="single" w:sz="4" w:space="0" w:color="33B8C8" w:themeColor="accent1"/>
          <w:left w:val="single" w:sz="4" w:space="0" w:color="33B8C8" w:themeColor="accent1"/>
          <w:bottom w:val="single" w:sz="4" w:space="0" w:color="33B8C8" w:themeColor="accent1"/>
          <w:right w:val="single" w:sz="4" w:space="0" w:color="33B8C8" w:themeColor="accent1"/>
          <w:insideH w:val="nil"/>
          <w:insideV w:val="nil"/>
        </w:tcBorders>
        <w:shd w:val="clear" w:color="auto" w:fill="33B8C8" w:themeFill="accent1"/>
      </w:tcPr>
    </w:tblStylePr>
    <w:tblStylePr w:type="lastRow">
      <w:rPr>
        <w:b/>
        <w:bCs/>
      </w:rPr>
      <w:tblPr/>
      <w:tcPr>
        <w:tcBorders>
          <w:top w:val="double" w:sz="4" w:space="0" w:color="33B8C8" w:themeColor="accent1"/>
        </w:tcBorders>
      </w:tcPr>
    </w:tblStylePr>
    <w:tblStylePr w:type="firstCol">
      <w:rPr>
        <w:b/>
        <w:bCs/>
      </w:rPr>
    </w:tblStylePr>
    <w:tblStylePr w:type="lastCol">
      <w:rPr>
        <w:b/>
        <w:bCs/>
      </w:rPr>
    </w:tblStylePr>
    <w:tblStylePr w:type="band1Vert">
      <w:tblPr/>
      <w:tcPr>
        <w:shd w:val="clear" w:color="auto" w:fill="D5F1F4" w:themeFill="accent1" w:themeFillTint="33"/>
      </w:tcPr>
    </w:tblStylePr>
    <w:tblStylePr w:type="band1Horz">
      <w:tblPr/>
      <w:tcPr>
        <w:shd w:val="clear" w:color="auto" w:fill="D5F1F4" w:themeFill="accent1" w:themeFillTint="33"/>
      </w:tcPr>
    </w:tblStylePr>
  </w:style>
  <w:style w:type="table" w:styleId="TableGrid">
    <w:name w:val="Table Grid"/>
    <w:basedOn w:val="TableNormal"/>
    <w:rsid w:val="00B57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1468AD"/>
    <w:rPr>
      <w:rFonts w:ascii="Calibri" w:hAnsi="Calibri"/>
    </w:rPr>
  </w:style>
  <w:style w:type="character" w:styleId="PlaceholderText">
    <w:name w:val="Placeholder Text"/>
    <w:basedOn w:val="DefaultParagraphFont"/>
    <w:uiPriority w:val="99"/>
    <w:semiHidden/>
    <w:rsid w:val="00AD3E17"/>
    <w:rPr>
      <w:color w:val="808080"/>
    </w:rPr>
  </w:style>
  <w:style w:type="table" w:customStyle="1" w:styleId="PlainTable1">
    <w:name w:val="Plain Table 1"/>
    <w:basedOn w:val="TableNormal"/>
    <w:uiPriority w:val="41"/>
    <w:rsid w:val="00AA459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4">
    <w:name w:val="Grid Table 4 Accent 4"/>
    <w:basedOn w:val="TableNormal"/>
    <w:uiPriority w:val="49"/>
    <w:rsid w:val="000A1731"/>
    <w:pPr>
      <w:spacing w:after="0" w:line="240" w:lineRule="auto"/>
    </w:pPr>
    <w:tblPr>
      <w:tblStyleRowBandSize w:val="1"/>
      <w:tblStyleColBandSize w:val="1"/>
      <w:tblInd w:w="0" w:type="dxa"/>
      <w:tblBorders>
        <w:top w:val="single" w:sz="4" w:space="0" w:color="8496B0" w:themeColor="accent4" w:themeTint="99"/>
        <w:left w:val="single" w:sz="4" w:space="0" w:color="8496B0" w:themeColor="accent4" w:themeTint="99"/>
        <w:bottom w:val="single" w:sz="4" w:space="0" w:color="8496B0" w:themeColor="accent4" w:themeTint="99"/>
        <w:right w:val="single" w:sz="4" w:space="0" w:color="8496B0" w:themeColor="accent4" w:themeTint="99"/>
        <w:insideH w:val="single" w:sz="4" w:space="0" w:color="8496B0" w:themeColor="accent4" w:themeTint="99"/>
        <w:insideV w:val="single" w:sz="4" w:space="0" w:color="8496B0"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546B" w:themeColor="accent4"/>
          <w:left w:val="single" w:sz="4" w:space="0" w:color="44546B" w:themeColor="accent4"/>
          <w:bottom w:val="single" w:sz="4" w:space="0" w:color="44546B" w:themeColor="accent4"/>
          <w:right w:val="single" w:sz="4" w:space="0" w:color="44546B" w:themeColor="accent4"/>
          <w:insideH w:val="nil"/>
          <w:insideV w:val="nil"/>
        </w:tcBorders>
        <w:shd w:val="clear" w:color="auto" w:fill="44546B" w:themeFill="accent4"/>
      </w:tcPr>
    </w:tblStylePr>
    <w:tblStylePr w:type="lastRow">
      <w:rPr>
        <w:b/>
        <w:bCs/>
      </w:rPr>
      <w:tblPr/>
      <w:tcPr>
        <w:tcBorders>
          <w:top w:val="double" w:sz="4" w:space="0" w:color="44546B" w:themeColor="accent4"/>
        </w:tcBorders>
      </w:tcPr>
    </w:tblStylePr>
    <w:tblStylePr w:type="firstCol">
      <w:rPr>
        <w:b/>
        <w:bCs/>
      </w:rPr>
    </w:tblStylePr>
    <w:tblStylePr w:type="lastCol">
      <w:rPr>
        <w:b/>
        <w:bCs/>
      </w:rPr>
    </w:tblStylePr>
    <w:tblStylePr w:type="band1Vert">
      <w:tblPr/>
      <w:tcPr>
        <w:shd w:val="clear" w:color="auto" w:fill="D6DCE5" w:themeFill="accent4" w:themeFillTint="33"/>
      </w:tcPr>
    </w:tblStylePr>
    <w:tblStylePr w:type="band1Horz">
      <w:tblPr/>
      <w:tcPr>
        <w:shd w:val="clear" w:color="auto" w:fill="D6DCE5" w:themeFill="accent4" w:themeFillTint="33"/>
      </w:tcPr>
    </w:tblStylePr>
  </w:style>
  <w:style w:type="table" w:customStyle="1" w:styleId="ListTable3Accent4">
    <w:name w:val="List Table 3 Accent 4"/>
    <w:basedOn w:val="TableNormal"/>
    <w:uiPriority w:val="48"/>
    <w:rsid w:val="000A1731"/>
    <w:pPr>
      <w:spacing w:after="0" w:line="240" w:lineRule="auto"/>
    </w:pPr>
    <w:tblPr>
      <w:tblStyleRowBandSize w:val="1"/>
      <w:tblStyleColBandSize w:val="1"/>
      <w:tblInd w:w="0" w:type="dxa"/>
      <w:tblBorders>
        <w:top w:val="single" w:sz="4" w:space="0" w:color="44546B" w:themeColor="accent4"/>
        <w:left w:val="single" w:sz="4" w:space="0" w:color="44546B" w:themeColor="accent4"/>
        <w:bottom w:val="single" w:sz="4" w:space="0" w:color="44546B" w:themeColor="accent4"/>
        <w:right w:val="single" w:sz="4" w:space="0" w:color="44546B" w:themeColor="accent4"/>
      </w:tblBorders>
      <w:tblCellMar>
        <w:top w:w="0" w:type="dxa"/>
        <w:left w:w="108" w:type="dxa"/>
        <w:bottom w:w="0" w:type="dxa"/>
        <w:right w:w="108" w:type="dxa"/>
      </w:tblCellMar>
    </w:tblPr>
    <w:tblStylePr w:type="firstRow">
      <w:rPr>
        <w:b/>
        <w:bCs/>
        <w:color w:val="FFFFFF" w:themeColor="background1"/>
      </w:rPr>
      <w:tblPr/>
      <w:tcPr>
        <w:shd w:val="clear" w:color="auto" w:fill="44546B" w:themeFill="accent4"/>
      </w:tcPr>
    </w:tblStylePr>
    <w:tblStylePr w:type="lastRow">
      <w:rPr>
        <w:b/>
        <w:bCs/>
      </w:rPr>
      <w:tblPr/>
      <w:tcPr>
        <w:tcBorders>
          <w:top w:val="double" w:sz="4" w:space="0" w:color="44546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546B" w:themeColor="accent4"/>
          <w:right w:val="single" w:sz="4" w:space="0" w:color="44546B" w:themeColor="accent4"/>
        </w:tcBorders>
      </w:tcPr>
    </w:tblStylePr>
    <w:tblStylePr w:type="band1Horz">
      <w:tblPr/>
      <w:tcPr>
        <w:tcBorders>
          <w:top w:val="single" w:sz="4" w:space="0" w:color="44546B" w:themeColor="accent4"/>
          <w:bottom w:val="single" w:sz="4" w:space="0" w:color="44546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546B" w:themeColor="accent4"/>
          <w:left w:val="nil"/>
        </w:tcBorders>
      </w:tcPr>
    </w:tblStylePr>
    <w:tblStylePr w:type="swCell">
      <w:tblPr/>
      <w:tcPr>
        <w:tcBorders>
          <w:top w:val="double" w:sz="4" w:space="0" w:color="44546B" w:themeColor="accent4"/>
          <w:right w:val="nil"/>
        </w:tcBorders>
      </w:tcPr>
    </w:tblStylePr>
  </w:style>
  <w:style w:type="paragraph" w:customStyle="1" w:styleId="Text">
    <w:name w:val="Text"/>
    <w:basedOn w:val="Normal"/>
    <w:link w:val="TextChar"/>
    <w:qFormat/>
    <w:rsid w:val="00A140FF"/>
    <w:rPr>
      <w:rFonts w:cs="Arial"/>
      <w:color w:val="0D0D0D" w:themeColor="text1" w:themeTint="F2"/>
      <w:bdr w:val="none" w:sz="0" w:space="0" w:color="auto" w:frame="1"/>
      <w:shd w:val="clear" w:color="auto" w:fill="FFFFFF"/>
    </w:rPr>
  </w:style>
  <w:style w:type="character" w:customStyle="1" w:styleId="TextChar">
    <w:name w:val="Text Char"/>
    <w:basedOn w:val="DefaultParagraphFont"/>
    <w:link w:val="Text"/>
    <w:rsid w:val="00A140FF"/>
    <w:rPr>
      <w:rFonts w:ascii="Calibri" w:hAnsi="Calibri" w:cs="Arial"/>
      <w:color w:val="0D0D0D" w:themeColor="text1" w:themeTint="F2"/>
      <w:sz w:val="24"/>
      <w:bdr w:val="none" w:sz="0" w:space="0" w:color="auto" w:frame="1"/>
    </w:rPr>
  </w:style>
  <w:style w:type="character" w:customStyle="1" w:styleId="CodeExample">
    <w:name w:val="Code Example"/>
    <w:basedOn w:val="DefaultParagraphFont"/>
    <w:rsid w:val="00A140FF"/>
    <w:rPr>
      <w:rFonts w:ascii="Courier New" w:hAnsi="Courier New"/>
    </w:rPr>
  </w:style>
  <w:style w:type="character" w:customStyle="1" w:styleId="Commandlineexample">
    <w:name w:val="Command line example"/>
    <w:basedOn w:val="DefaultParagraphFont"/>
    <w:rsid w:val="00A140FF"/>
    <w:rPr>
      <w:rFonts w:ascii="Courier New" w:hAnsi="Courier New"/>
      <w:b/>
      <w:bCs/>
    </w:rPr>
  </w:style>
  <w:style w:type="paragraph" w:styleId="TOC1">
    <w:name w:val="toc 1"/>
    <w:basedOn w:val="Normal"/>
    <w:next w:val="Normal"/>
    <w:autoRedefine/>
    <w:uiPriority w:val="39"/>
    <w:unhideWhenUsed/>
    <w:rsid w:val="00E45A46"/>
    <w:pPr>
      <w:spacing w:after="100"/>
    </w:pPr>
  </w:style>
  <w:style w:type="paragraph" w:styleId="TOC2">
    <w:name w:val="toc 2"/>
    <w:basedOn w:val="Normal"/>
    <w:next w:val="Normal"/>
    <w:autoRedefine/>
    <w:uiPriority w:val="39"/>
    <w:unhideWhenUsed/>
    <w:rsid w:val="00E45A46"/>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18916">
      <w:bodyDiv w:val="1"/>
      <w:marLeft w:val="0"/>
      <w:marRight w:val="0"/>
      <w:marTop w:val="0"/>
      <w:marBottom w:val="0"/>
      <w:divBdr>
        <w:top w:val="none" w:sz="0" w:space="0" w:color="auto"/>
        <w:left w:val="none" w:sz="0" w:space="0" w:color="auto"/>
        <w:bottom w:val="none" w:sz="0" w:space="0" w:color="auto"/>
        <w:right w:val="none" w:sz="0" w:space="0" w:color="auto"/>
      </w:divBdr>
    </w:div>
    <w:div w:id="1160006606">
      <w:bodyDiv w:val="1"/>
      <w:marLeft w:val="0"/>
      <w:marRight w:val="0"/>
      <w:marTop w:val="0"/>
      <w:marBottom w:val="0"/>
      <w:divBdr>
        <w:top w:val="none" w:sz="0" w:space="0" w:color="auto"/>
        <w:left w:val="none" w:sz="0" w:space="0" w:color="auto"/>
        <w:bottom w:val="none" w:sz="0" w:space="0" w:color="auto"/>
        <w:right w:val="none" w:sz="0" w:space="0" w:color="auto"/>
      </w:divBdr>
    </w:div>
    <w:div w:id="1598439184">
      <w:bodyDiv w:val="1"/>
      <w:marLeft w:val="0"/>
      <w:marRight w:val="0"/>
      <w:marTop w:val="0"/>
      <w:marBottom w:val="0"/>
      <w:divBdr>
        <w:top w:val="none" w:sz="0" w:space="0" w:color="auto"/>
        <w:left w:val="none" w:sz="0" w:space="0" w:color="auto"/>
        <w:bottom w:val="none" w:sz="0" w:space="0" w:color="auto"/>
        <w:right w:val="none" w:sz="0" w:space="0" w:color="auto"/>
      </w:divBdr>
    </w:div>
    <w:div w:id="1698000363">
      <w:bodyDiv w:val="1"/>
      <w:marLeft w:val="0"/>
      <w:marRight w:val="0"/>
      <w:marTop w:val="0"/>
      <w:marBottom w:val="0"/>
      <w:divBdr>
        <w:top w:val="none" w:sz="0" w:space="0" w:color="auto"/>
        <w:left w:val="none" w:sz="0" w:space="0" w:color="auto"/>
        <w:bottom w:val="none" w:sz="0" w:space="0" w:color="auto"/>
        <w:right w:val="none" w:sz="0" w:space="0" w:color="auto"/>
      </w:divBdr>
    </w:div>
    <w:div w:id="1791584620">
      <w:bodyDiv w:val="1"/>
      <w:marLeft w:val="0"/>
      <w:marRight w:val="0"/>
      <w:marTop w:val="0"/>
      <w:marBottom w:val="0"/>
      <w:divBdr>
        <w:top w:val="none" w:sz="0" w:space="0" w:color="auto"/>
        <w:left w:val="none" w:sz="0" w:space="0" w:color="auto"/>
        <w:bottom w:val="none" w:sz="0" w:space="0" w:color="auto"/>
        <w:right w:val="none" w:sz="0" w:space="0" w:color="auto"/>
      </w:divBdr>
    </w:div>
    <w:div w:id="189688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6F8F8"/>
      </a:lt2>
      <a:accent1>
        <a:srgbClr val="33B8C8"/>
      </a:accent1>
      <a:accent2>
        <a:srgbClr val="0EAD84"/>
      </a:accent2>
      <a:accent3>
        <a:srgbClr val="AFDDE6"/>
      </a:accent3>
      <a:accent4>
        <a:srgbClr val="44546B"/>
      </a:accent4>
      <a:accent5>
        <a:srgbClr val="92C581"/>
      </a:accent5>
      <a:accent6>
        <a:srgbClr val="D4922D"/>
      </a:accent6>
      <a:hlink>
        <a:srgbClr val="33B8C8"/>
      </a:hlink>
      <a:folHlink>
        <a:srgbClr val="009999"/>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2"/>
        </a:solidFill>
        <a:ln>
          <a:noFill/>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4518D-4CAE-8244-9631-D4FD315EA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740</Words>
  <Characters>4220</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dc:subject>
  <dc:creator>Lisa Dinh</dc:creator>
  <cp:keywords/>
  <dc:description/>
  <cp:lastModifiedBy>A S</cp:lastModifiedBy>
  <cp:revision>9</cp:revision>
  <dcterms:created xsi:type="dcterms:W3CDTF">2017-01-19T14:18:00Z</dcterms:created>
  <dcterms:modified xsi:type="dcterms:W3CDTF">2017-04-15T02:54:00Z</dcterms:modified>
</cp:coreProperties>
</file>